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711C79A1" w:rsidR="00F86A73" w:rsidRPr="00990430"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E26D3D">
        <w:rPr>
          <w:rFonts w:ascii="Arial" w:eastAsiaTheme="minorEastAsia" w:hAnsi="Arial" w:cs="Arial" w:hint="eastAsia"/>
          <w:b/>
          <w:sz w:val="24"/>
          <w:szCs w:val="24"/>
          <w:lang w:eastAsia="ja-JP"/>
        </w:rPr>
        <w:t>6</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0430">
        <w:rPr>
          <w:rFonts w:ascii="Arial" w:eastAsiaTheme="minorEastAsia" w:hAnsi="Arial" w:cs="Arial" w:hint="eastAsia"/>
          <w:b/>
          <w:sz w:val="24"/>
          <w:szCs w:val="24"/>
          <w:lang w:eastAsia="ja-JP"/>
        </w:rPr>
        <w:t xml:space="preserve">        </w:t>
      </w:r>
      <w:r w:rsidR="00E26D3D">
        <w:rPr>
          <w:rFonts w:ascii="Arial" w:eastAsiaTheme="minorEastAsia" w:hAnsi="Arial" w:cs="Arial" w:hint="eastAsia"/>
          <w:b/>
          <w:sz w:val="24"/>
          <w:szCs w:val="24"/>
          <w:lang w:eastAsia="ja-JP"/>
        </w:rPr>
        <w:t xml:space="preserve">      </w:t>
      </w:r>
      <w:r w:rsidR="00E26D3D" w:rsidRPr="00E26D3D">
        <w:rPr>
          <w:rFonts w:ascii="Arial" w:hAnsi="Arial" w:cs="Arial"/>
          <w:b/>
          <w:sz w:val="24"/>
          <w:szCs w:val="24"/>
        </w:rPr>
        <w:t>RP-243006</w:t>
      </w:r>
    </w:p>
    <w:p w14:paraId="74D3B354" w14:textId="7B23736A" w:rsidR="00F86A73" w:rsidRPr="004B566C" w:rsidRDefault="000800FF" w:rsidP="004B566C">
      <w:pPr>
        <w:tabs>
          <w:tab w:val="left" w:pos="567"/>
        </w:tabs>
        <w:rPr>
          <w:rFonts w:ascii="Arial" w:hAnsi="Arial" w:cs="Arial"/>
          <w:b/>
          <w:sz w:val="24"/>
        </w:rPr>
      </w:pPr>
      <w:r w:rsidRPr="000800FF">
        <w:rPr>
          <w:rFonts w:ascii="Arial" w:eastAsiaTheme="minorEastAsia" w:hAnsi="Arial" w:cs="Arial"/>
          <w:b/>
          <w:sz w:val="24"/>
          <w:lang w:eastAsia="ja-JP"/>
        </w:rPr>
        <w:t>Madrid, Spain, December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3BB2A0E" w:rsidR="00D45B2F" w:rsidRPr="000800FF" w:rsidRDefault="00D45B2F" w:rsidP="00D45B2F">
      <w:pPr>
        <w:tabs>
          <w:tab w:val="left" w:pos="567"/>
        </w:tabs>
        <w:rPr>
          <w:rFonts w:ascii="Arial" w:eastAsiaTheme="minorEastAsia" w:hAnsi="Arial" w:cs="Arial" w:hint="eastAsia"/>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0800FF">
        <w:rPr>
          <w:rFonts w:ascii="Arial" w:eastAsiaTheme="minorEastAsia" w:hAnsi="Arial" w:cs="Arial" w:hint="eastAsia"/>
          <w:lang w:eastAsia="ja-JP"/>
        </w:rPr>
        <w:t>3</w:t>
      </w:r>
      <w:r w:rsidR="00C21339" w:rsidRPr="00D67E23">
        <w:rPr>
          <w:rFonts w:ascii="Arial" w:hAnsi="Arial" w:cs="Arial" w:hint="eastAsia"/>
          <w:lang w:eastAsia="ja-JP"/>
        </w:rPr>
        <w:t>.</w:t>
      </w:r>
      <w:r w:rsidR="000800FF">
        <w:rPr>
          <w:rFonts w:ascii="Arial" w:eastAsiaTheme="minorEastAsia" w:hAnsi="Arial" w:cs="Arial" w:hint="eastAsia"/>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690BCF0" w:rsidR="00593315" w:rsidRPr="008836AC" w:rsidRDefault="00E26D3D" w:rsidP="001A248F">
            <w:pPr>
              <w:tabs>
                <w:tab w:val="left" w:pos="567"/>
              </w:tabs>
              <w:spacing w:after="0"/>
              <w:rPr>
                <w:rFonts w:ascii="Arial" w:hAnsi="Arial" w:cs="Arial"/>
              </w:rPr>
            </w:pPr>
            <w:r>
              <w:rPr>
                <w:rFonts w:ascii="Arial" w:eastAsiaTheme="minorEastAsia" w:hAnsi="Arial" w:cs="Arial" w:hint="eastAsia"/>
                <w:lang w:eastAsia="ja-JP"/>
              </w:rPr>
              <w:t>A</w:t>
            </w:r>
            <w:r w:rsidR="00124D5A" w:rsidRPr="00124D5A">
              <w:rPr>
                <w:rFonts w:ascii="Arial" w:hAnsi="Arial" w:cs="Arial"/>
              </w:rPr>
              <w:t>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79FE8C9F" w:rsidR="00871653" w:rsidRPr="00E26D3D" w:rsidRDefault="00E26D3D" w:rsidP="001A248F">
            <w:pPr>
              <w:tabs>
                <w:tab w:val="left" w:pos="567"/>
              </w:tabs>
              <w:spacing w:after="0"/>
              <w:rPr>
                <w:rFonts w:ascii="Arial" w:eastAsiaTheme="minorEastAsia" w:hAnsi="Arial" w:cs="Arial" w:hint="eastAsia"/>
              </w:rPr>
            </w:pPr>
            <w:r>
              <w:rPr>
                <w:rFonts w:ascii="Arial" w:eastAsiaTheme="minorEastAsia" w:hAnsi="Arial" w:cs="Arial" w:hint="eastAsia"/>
                <w:lang w:eastAsia="ja-JP"/>
              </w:rPr>
              <w:t>No</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5D53673F" w:rsidR="00871653" w:rsidRPr="00E26D3D" w:rsidRDefault="00E26D3D" w:rsidP="001A248F">
            <w:pPr>
              <w:tabs>
                <w:tab w:val="left" w:pos="567"/>
              </w:tabs>
              <w:spacing w:after="0"/>
              <w:rPr>
                <w:rFonts w:ascii="Arial" w:eastAsiaTheme="minorEastAsia" w:hAnsi="Arial" w:cs="Arial" w:hint="eastAsia"/>
                <w:lang w:eastAsia="ja-JP"/>
              </w:rPr>
            </w:pPr>
            <w:r>
              <w:rPr>
                <w:rFonts w:ascii="Arial" w:eastAsiaTheme="minorEastAsia" w:hAnsi="Arial" w:cs="Arial" w:hint="eastAsia"/>
                <w:lang w:eastAsia="ja-JP"/>
              </w:rPr>
              <w:t>Yes</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6C6770" w:rsidR="0036248C" w:rsidRPr="008836AC" w:rsidRDefault="00E26D3D" w:rsidP="008836AC">
            <w:pPr>
              <w:tabs>
                <w:tab w:val="left" w:pos="567"/>
              </w:tabs>
              <w:spacing w:after="0"/>
              <w:rPr>
                <w:rFonts w:ascii="Arial" w:hAnsi="Arial" w:cs="Arial"/>
              </w:rPr>
            </w:pPr>
            <w:r w:rsidRPr="00E26D3D">
              <w:rPr>
                <w:rFonts w:ascii="Arial" w:hAnsi="Arial" w:cs="Arial"/>
              </w:rPr>
              <w:t>NR_WAB_5GFemto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152508" w:rsidR="0036248C" w:rsidRPr="008836AC" w:rsidRDefault="00E26D3D" w:rsidP="008836AC">
            <w:pPr>
              <w:tabs>
                <w:tab w:val="left" w:pos="567"/>
              </w:tabs>
              <w:spacing w:after="0"/>
              <w:rPr>
                <w:rFonts w:ascii="Arial" w:hAnsi="Arial" w:cs="Arial"/>
                <w:lang w:eastAsia="ja-JP"/>
              </w:rPr>
            </w:pPr>
            <w:r w:rsidRPr="00E26D3D">
              <w:rPr>
                <w:rFonts w:ascii="Arial" w:hAnsi="Arial" w:cs="Arial"/>
                <w:lang w:eastAsia="ja-JP"/>
              </w:rPr>
              <w:t>1051125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0058D0" w:rsidR="00B6300F" w:rsidRPr="001B6AD6" w:rsidRDefault="00E26D3D" w:rsidP="008836AC">
            <w:pPr>
              <w:tabs>
                <w:tab w:val="left" w:pos="567"/>
              </w:tabs>
              <w:spacing w:after="0"/>
              <w:rPr>
                <w:rFonts w:ascii="Arial" w:eastAsiaTheme="minorEastAsia" w:hAnsi="Arial" w:cs="Arial"/>
                <w:lang w:eastAsia="ja-JP"/>
              </w:rPr>
            </w:pPr>
            <w:r w:rsidRPr="00E26D3D">
              <w:rPr>
                <w:rFonts w:ascii="Arial" w:hAnsi="Arial" w:cs="Arial"/>
                <w:lang w:eastAsia="ja-JP"/>
              </w:rPr>
              <w:t>RP-242395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796A91F" w:rsidR="00871653" w:rsidRPr="007F7282" w:rsidRDefault="007F7282" w:rsidP="008836AC">
            <w:pPr>
              <w:tabs>
                <w:tab w:val="left" w:pos="567"/>
              </w:tabs>
              <w:spacing w:after="0"/>
              <w:rPr>
                <w:rFonts w:ascii="Arial" w:eastAsiaTheme="minorEastAsia" w:hAnsi="Arial" w:cs="Arial" w:hint="eastAsia"/>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5C291E5E" w:rsidR="00A63758" w:rsidRPr="00D67E23" w:rsidRDefault="007F7282" w:rsidP="008836AC">
            <w:pPr>
              <w:tabs>
                <w:tab w:val="left" w:pos="567"/>
              </w:tabs>
              <w:spacing w:after="0"/>
              <w:rPr>
                <w:rFonts w:ascii="Arial" w:eastAsiaTheme="minorEastAsia" w:hAnsi="Arial" w:cs="Arial"/>
                <w:lang w:eastAsia="ja-JP"/>
              </w:rPr>
            </w:pPr>
            <w:r w:rsidRPr="00D67E23">
              <w:rPr>
                <w:rFonts w:ascii="Arial" w:hAnsi="Arial" w:cs="Arial"/>
                <w:lang w:eastAsia="ja-JP"/>
              </w:rPr>
              <w:t>09/202</w:t>
            </w:r>
            <w:r>
              <w:rPr>
                <w:rFonts w:ascii="Arial" w:eastAsiaTheme="minorEastAsia" w:hAnsi="Arial" w:cs="Arial" w:hint="eastAsia"/>
                <w:lang w:eastAsia="ja-JP"/>
              </w:rPr>
              <w:t>5</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6730084" w:rsidR="00871653" w:rsidRPr="008836AC" w:rsidRDefault="007F7282" w:rsidP="008836AC">
            <w:pPr>
              <w:tabs>
                <w:tab w:val="left" w:pos="567"/>
              </w:tabs>
              <w:spacing w:after="0"/>
              <w:rPr>
                <w:rFonts w:ascii="Arial"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02A02F64" w:rsidR="00871653" w:rsidRPr="007F7282" w:rsidRDefault="007F7282" w:rsidP="008836AC">
            <w:pPr>
              <w:tabs>
                <w:tab w:val="left" w:pos="567"/>
              </w:tabs>
              <w:spacing w:after="0"/>
              <w:rPr>
                <w:rFonts w:ascii="Arial" w:eastAsiaTheme="minorEastAsia" w:hAnsi="Arial" w:cs="Arial" w:hint="eastAsia"/>
                <w:lang w:eastAsia="ja-JP"/>
              </w:rPr>
            </w:pPr>
            <w:r>
              <w:rPr>
                <w:rFonts w:ascii="Arial" w:eastAsiaTheme="minorEastAsia" w:hAnsi="Arial" w:cs="Arial" w:hint="eastAsia"/>
                <w:color w:val="00B050"/>
                <w:lang w:eastAsia="ja-JP"/>
              </w:rPr>
              <w:t>30</w:t>
            </w:r>
            <w:r w:rsidRPr="00D67E23">
              <w:rPr>
                <w:rFonts w:ascii="Arial" w:hAnsi="Arial" w:cs="Arial" w:hint="eastAsia"/>
                <w:color w:val="00B050"/>
                <w:lang w:eastAsia="ja-JP"/>
              </w:rPr>
              <w:t xml:space="preserve"> %</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CC9223" w14:textId="3B389561" w:rsidR="00701410" w:rsidRDefault="00701410" w:rsidP="00701410">
      <w:pPr>
        <w:pStyle w:val="2"/>
        <w:rPr>
          <w:lang w:eastAsia="ja-JP"/>
        </w:rPr>
      </w:pPr>
      <w:r>
        <w:rPr>
          <w:lang w:eastAsia="ja-JP"/>
        </w:rPr>
        <w:t>2.</w:t>
      </w:r>
      <w:r w:rsidR="007F7282">
        <w:rPr>
          <w:rFonts w:eastAsiaTheme="minorEastAsia" w:hint="eastAsia"/>
          <w:lang w:eastAsia="ja-JP"/>
        </w:rPr>
        <w:t>1</w:t>
      </w:r>
      <w:r>
        <w:rPr>
          <w:lang w:eastAsia="ja-JP"/>
        </w:rPr>
        <w:tab/>
      </w:r>
      <w:r>
        <w:rPr>
          <w:rFonts w:hint="eastAsia"/>
          <w:lang w:eastAsia="ja-JP"/>
        </w:rPr>
        <w:t>RAN3</w:t>
      </w:r>
    </w:p>
    <w:p w14:paraId="449E0163" w14:textId="74736CD3" w:rsidR="00A5096E" w:rsidRDefault="00A5096E" w:rsidP="002761D0">
      <w:pPr>
        <w:pStyle w:val="4"/>
        <w:rPr>
          <w:rFonts w:eastAsiaTheme="minorEastAsia"/>
          <w:lang w:eastAsia="ja-JP"/>
        </w:rPr>
      </w:pPr>
      <w:r>
        <w:rPr>
          <w:rFonts w:eastAsiaTheme="minorEastAsia" w:hint="eastAsia"/>
          <w:lang w:eastAsia="ja-JP"/>
        </w:rPr>
        <w:t>2</w:t>
      </w:r>
      <w:r>
        <w:rPr>
          <w:rFonts w:eastAsiaTheme="minorEastAsia"/>
          <w:lang w:eastAsia="ja-JP"/>
        </w:rPr>
        <w:t>.</w:t>
      </w:r>
      <w:r w:rsidR="007F7282">
        <w:rPr>
          <w:rFonts w:eastAsiaTheme="minorEastAsia" w:hint="eastAsia"/>
          <w:lang w:eastAsia="ja-JP"/>
        </w:rPr>
        <w:t>1</w:t>
      </w:r>
      <w:r>
        <w:rPr>
          <w:rFonts w:eastAsiaTheme="minorEastAsia"/>
          <w:lang w:eastAsia="ja-JP"/>
        </w:rPr>
        <w:t>.1</w:t>
      </w:r>
      <w:r w:rsidR="0006772A">
        <w:rPr>
          <w:rFonts w:eastAsiaTheme="minorEastAsia"/>
          <w:lang w:eastAsia="ja-JP"/>
        </w:rPr>
        <w:tab/>
      </w:r>
      <w:r w:rsidR="002761D0">
        <w:rPr>
          <w:rFonts w:eastAsiaTheme="minorEastAsia"/>
          <w:lang w:eastAsia="ja-JP"/>
        </w:rPr>
        <w:t>Agreements</w:t>
      </w:r>
    </w:p>
    <w:p w14:paraId="07801DE4" w14:textId="1BFA7F22" w:rsidR="00DF39F7" w:rsidRDefault="00DF39F7" w:rsidP="00DF39F7">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0379A875" w14:textId="531AB84D" w:rsidR="0070257F" w:rsidRPr="009A1CA9" w:rsidRDefault="0070257F" w:rsidP="00DF39F7">
      <w:pPr>
        <w:rPr>
          <w:rFonts w:eastAsiaTheme="minorEastAsia" w:hint="eastAsia"/>
          <w:u w:val="single"/>
          <w:lang w:eastAsia="ja-JP"/>
        </w:rPr>
      </w:pPr>
      <w:r w:rsidRPr="009A1CA9">
        <w:rPr>
          <w:rFonts w:eastAsiaTheme="minorEastAsia" w:hint="eastAsia"/>
          <w:u w:val="single"/>
          <w:lang w:eastAsia="ja-JP"/>
        </w:rPr>
        <w:t>RAN#125bis meeting</w:t>
      </w:r>
    </w:p>
    <w:p w14:paraId="71267638" w14:textId="77777777" w:rsidR="0070257F" w:rsidRPr="000B1DBC" w:rsidRDefault="0070257F" w:rsidP="0070257F">
      <w:pPr>
        <w:rPr>
          <w:rFonts w:eastAsiaTheme="minorEastAsia"/>
          <w:lang w:val="en-US" w:eastAsia="ja-JP"/>
        </w:rPr>
      </w:pPr>
      <w:r w:rsidRPr="000B1DBC">
        <w:rPr>
          <w:rFonts w:eastAsiaTheme="minorEastAsia"/>
          <w:lang w:val="en-US" w:eastAsia="ja-JP"/>
        </w:rPr>
        <w:t>The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is based on the </w:t>
      </w:r>
      <w:proofErr w:type="spellStart"/>
      <w:r w:rsidRPr="000B1DBC">
        <w:rPr>
          <w:rFonts w:eastAsiaTheme="minorEastAsia"/>
          <w:lang w:val="en-US" w:eastAsia="ja-JP"/>
        </w:rPr>
        <w:t>gNB</w:t>
      </w:r>
      <w:proofErr w:type="spellEnd"/>
      <w:r w:rsidRPr="000B1DBC">
        <w:rPr>
          <w:rFonts w:eastAsiaTheme="minorEastAsia"/>
          <w:lang w:val="en-US" w:eastAsia="ja-JP"/>
        </w:rPr>
        <w:t xml:space="preserve"> functionality specified in TS 38.300 and TS 38.401. </w:t>
      </w:r>
    </w:p>
    <w:p w14:paraId="6B92270C" w14:textId="77777777" w:rsidR="0070257F" w:rsidRPr="000B1DBC" w:rsidRDefault="0070257F" w:rsidP="0070257F">
      <w:pPr>
        <w:rPr>
          <w:rFonts w:eastAsiaTheme="minorEastAsia"/>
          <w:lang w:val="en-US" w:eastAsia="ja-JP"/>
        </w:rPr>
      </w:pPr>
      <w:r w:rsidRPr="000B1DBC">
        <w:rPr>
          <w:rFonts w:eastAsiaTheme="minorEastAsia"/>
          <w:lang w:val="en-US" w:eastAsia="ja-JP"/>
        </w:rPr>
        <w:t>The WAB-MT supports at least a subset of UE functionalities.</w:t>
      </w:r>
    </w:p>
    <w:p w14:paraId="60F0D5FE"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The NR </w:t>
      </w:r>
      <w:proofErr w:type="spellStart"/>
      <w:r w:rsidRPr="000B1DBC">
        <w:rPr>
          <w:rFonts w:eastAsiaTheme="minorEastAsia"/>
          <w:lang w:val="en-US" w:eastAsia="ja-JP"/>
        </w:rPr>
        <w:t>Uu</w:t>
      </w:r>
      <w:proofErr w:type="spellEnd"/>
      <w:r w:rsidRPr="000B1DBC">
        <w:rPr>
          <w:rFonts w:eastAsiaTheme="minorEastAsia"/>
          <w:lang w:val="en-US" w:eastAsia="ja-JP"/>
        </w:rPr>
        <w:t xml:space="preserve"> is used for the radio link between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and the served UEs.</w:t>
      </w:r>
    </w:p>
    <w:p w14:paraId="124E5B00"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The NR </w:t>
      </w:r>
      <w:proofErr w:type="spellStart"/>
      <w:r w:rsidRPr="000B1DBC">
        <w:rPr>
          <w:rFonts w:eastAsiaTheme="minorEastAsia"/>
          <w:lang w:val="en-US" w:eastAsia="ja-JP"/>
        </w:rPr>
        <w:t>Uu</w:t>
      </w:r>
      <w:proofErr w:type="spellEnd"/>
      <w:r w:rsidRPr="000B1DBC">
        <w:rPr>
          <w:rFonts w:eastAsiaTheme="minorEastAsia"/>
          <w:lang w:val="en-US" w:eastAsia="ja-JP"/>
        </w:rPr>
        <w:t xml:space="preserve"> radio link between the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and the served UEs does not use NTN.</w:t>
      </w:r>
    </w:p>
    <w:p w14:paraId="5C7CC627"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WAB does not support the </w:t>
      </w:r>
      <w:proofErr w:type="gramStart"/>
      <w:r w:rsidRPr="000B1DBC">
        <w:rPr>
          <w:rFonts w:eastAsiaTheme="minorEastAsia"/>
          <w:lang w:val="en-US" w:eastAsia="ja-JP"/>
        </w:rPr>
        <w:t>in band</w:t>
      </w:r>
      <w:proofErr w:type="gramEnd"/>
      <w:r w:rsidRPr="000B1DBC">
        <w:rPr>
          <w:rFonts w:eastAsiaTheme="minorEastAsia"/>
          <w:lang w:val="en-US" w:eastAsia="ja-JP"/>
        </w:rPr>
        <w:t xml:space="preserve"> scenario if the backhaul link uses NTN.</w:t>
      </w:r>
    </w:p>
    <w:p w14:paraId="6D59B947" w14:textId="77777777" w:rsidR="0070257F" w:rsidRPr="000B1DBC" w:rsidRDefault="0070257F" w:rsidP="0070257F">
      <w:pPr>
        <w:rPr>
          <w:rFonts w:eastAsiaTheme="minorEastAsia"/>
          <w:lang w:val="en-US" w:eastAsia="ja-JP"/>
        </w:rPr>
      </w:pPr>
      <w:r w:rsidRPr="000B1DBC">
        <w:rPr>
          <w:rFonts w:eastAsiaTheme="minorEastAsia"/>
          <w:lang w:val="en-US" w:eastAsia="ja-JP"/>
        </w:rPr>
        <w:t>The scenario where a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serves a WAB-MT(s) should be preventable by means of different standard based solutions</w:t>
      </w:r>
    </w:p>
    <w:p w14:paraId="60057D7B" w14:textId="2625C9B6" w:rsidR="0070257F" w:rsidRPr="000B1DBC" w:rsidRDefault="0070257F" w:rsidP="0070257F">
      <w:pPr>
        <w:rPr>
          <w:rFonts w:eastAsiaTheme="minorEastAsia"/>
          <w:lang w:val="en-US" w:eastAsia="ja-JP"/>
        </w:rPr>
      </w:pPr>
      <w:r w:rsidRPr="000B1DBC">
        <w:rPr>
          <w:rFonts w:eastAsiaTheme="minorEastAsia"/>
          <w:lang w:val="en-US" w:eastAsia="ja-JP"/>
        </w:rPr>
        <w:t xml:space="preserve">RAN3 to specify solutions to prevent the multi-hop WAB topology, where multi-hop WAB means that a WAB MT connects to a WAB </w:t>
      </w:r>
      <w:proofErr w:type="spellStart"/>
      <w:r w:rsidRPr="000B1DBC">
        <w:rPr>
          <w:rFonts w:eastAsiaTheme="minorEastAsia"/>
          <w:lang w:val="en-US" w:eastAsia="ja-JP"/>
        </w:rPr>
        <w:t>gNB</w:t>
      </w:r>
      <w:proofErr w:type="spellEnd"/>
      <w:r w:rsidRPr="000B1DBC">
        <w:rPr>
          <w:rFonts w:eastAsiaTheme="minorEastAsia"/>
          <w:lang w:val="en-US" w:eastAsia="ja-JP"/>
        </w:rPr>
        <w:t>. Discussions on multi hop WAB topology are out of scope</w:t>
      </w:r>
    </w:p>
    <w:p w14:paraId="101BA5E5" w14:textId="77777777" w:rsidR="0070257F" w:rsidRPr="000B1DBC" w:rsidRDefault="0070257F" w:rsidP="0070257F">
      <w:pPr>
        <w:rPr>
          <w:rFonts w:eastAsiaTheme="minorEastAsia"/>
          <w:lang w:val="en-US" w:eastAsia="ja-JP"/>
        </w:rPr>
      </w:pPr>
      <w:r w:rsidRPr="000B1DBC">
        <w:rPr>
          <w:rFonts w:eastAsiaTheme="minorEastAsia"/>
          <w:lang w:val="en-US" w:eastAsia="ja-JP"/>
        </w:rPr>
        <w:t>The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and the WAB-MT may connect to the same PLMN or to different PLMNs.</w:t>
      </w:r>
    </w:p>
    <w:p w14:paraId="0FB7F91E" w14:textId="77777777" w:rsidR="0070257F" w:rsidRPr="000B1DBC" w:rsidRDefault="0070257F" w:rsidP="0070257F">
      <w:pPr>
        <w:rPr>
          <w:rFonts w:eastAsiaTheme="minorEastAsia"/>
          <w:lang w:val="en-US" w:eastAsia="ja-JP"/>
        </w:rPr>
      </w:pPr>
      <w:r w:rsidRPr="000B1DBC">
        <w:rPr>
          <w:rFonts w:eastAsiaTheme="minorEastAsia"/>
          <w:lang w:val="en-US" w:eastAsia="ja-JP"/>
        </w:rPr>
        <w:t>The WAB-MT may connect to a public PLMN or an SNPN.</w:t>
      </w:r>
    </w:p>
    <w:p w14:paraId="1FDCACD9" w14:textId="77777777" w:rsidR="0070257F" w:rsidRPr="000B1DBC" w:rsidRDefault="0070257F" w:rsidP="0070257F">
      <w:pPr>
        <w:rPr>
          <w:rFonts w:eastAsiaTheme="minorEastAsia"/>
          <w:lang w:val="en-US" w:eastAsia="ja-JP"/>
        </w:rPr>
      </w:pPr>
      <w:r w:rsidRPr="000B1DBC">
        <w:rPr>
          <w:rFonts w:eastAsiaTheme="minorEastAsia"/>
          <w:lang w:val="en-US" w:eastAsia="ja-JP"/>
        </w:rPr>
        <w:t>The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may connect to a public PLMN or an SNPN. </w:t>
      </w:r>
    </w:p>
    <w:p w14:paraId="4A2C8C8B" w14:textId="6FDFB61A" w:rsidR="0070257F" w:rsidRPr="000B1DBC" w:rsidRDefault="0070257F" w:rsidP="0070257F">
      <w:pPr>
        <w:rPr>
          <w:rFonts w:eastAsiaTheme="minorEastAsia"/>
          <w:lang w:val="en-US" w:eastAsia="ja-JP"/>
        </w:rPr>
      </w:pPr>
      <w:r w:rsidRPr="000B1DBC">
        <w:rPr>
          <w:rFonts w:eastAsiaTheme="minorEastAsia"/>
          <w:lang w:val="en-US" w:eastAsia="ja-JP"/>
        </w:rPr>
        <w:t xml:space="preserve">Split </w:t>
      </w:r>
      <w:proofErr w:type="spellStart"/>
      <w:r w:rsidRPr="000B1DBC">
        <w:rPr>
          <w:rFonts w:eastAsiaTheme="minorEastAsia"/>
          <w:lang w:val="en-US" w:eastAsia="ja-JP"/>
        </w:rPr>
        <w:t>gNB</w:t>
      </w:r>
      <w:proofErr w:type="spellEnd"/>
      <w:r w:rsidRPr="000B1DBC">
        <w:rPr>
          <w:rFonts w:eastAsiaTheme="minorEastAsia"/>
          <w:lang w:val="en-US" w:eastAsia="ja-JP"/>
        </w:rPr>
        <w:t xml:space="preserve"> functionality for WAB </w:t>
      </w:r>
      <w:proofErr w:type="spellStart"/>
      <w:r w:rsidRPr="000B1DBC">
        <w:rPr>
          <w:rFonts w:eastAsiaTheme="minorEastAsia"/>
          <w:lang w:val="en-US" w:eastAsia="ja-JP"/>
        </w:rPr>
        <w:t>gNB</w:t>
      </w:r>
      <w:proofErr w:type="spellEnd"/>
      <w:r w:rsidRPr="000B1DBC">
        <w:rPr>
          <w:rFonts w:eastAsiaTheme="minorEastAsia"/>
          <w:lang w:val="en-US" w:eastAsia="ja-JP"/>
        </w:rPr>
        <w:t xml:space="preserve"> is out of scope.</w:t>
      </w:r>
    </w:p>
    <w:p w14:paraId="11C9987A" w14:textId="77777777" w:rsidR="0070257F" w:rsidRPr="000B1DBC" w:rsidRDefault="0070257F" w:rsidP="0070257F">
      <w:pPr>
        <w:rPr>
          <w:rFonts w:eastAsiaTheme="minorEastAsia"/>
          <w:lang w:val="en-US" w:eastAsia="ja-JP"/>
        </w:rPr>
      </w:pPr>
      <w:r w:rsidRPr="000B1DBC">
        <w:rPr>
          <w:rFonts w:eastAsiaTheme="minorEastAsia"/>
          <w:lang w:val="en-US" w:eastAsia="ja-JP"/>
        </w:rPr>
        <w:t>RAN3 to capture the following in the stage2 spec based on TR 38.799. FFS on which spec.</w:t>
      </w:r>
    </w:p>
    <w:p w14:paraId="7DEB337E"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The definitions and terminology </w:t>
      </w:r>
    </w:p>
    <w:p w14:paraId="43236B4C"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Architecture and protocol stack for WAB. </w:t>
      </w:r>
    </w:p>
    <w:p w14:paraId="40D82CA2"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WAB-node integration procedure. </w:t>
      </w:r>
    </w:p>
    <w:p w14:paraId="40351D84" w14:textId="77777777" w:rsidR="0070257F" w:rsidRPr="000B1DBC" w:rsidRDefault="0070257F" w:rsidP="0070257F">
      <w:pPr>
        <w:rPr>
          <w:rFonts w:eastAsiaTheme="minorEastAsia"/>
          <w:lang w:val="en-US" w:eastAsia="ja-JP"/>
        </w:rPr>
      </w:pPr>
      <w:r w:rsidRPr="000B1DBC">
        <w:rPr>
          <w:rFonts w:eastAsiaTheme="minorEastAsia"/>
          <w:lang w:val="en-US" w:eastAsia="ja-JP"/>
        </w:rPr>
        <w:t>- Configuration of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w:t>
      </w:r>
    </w:p>
    <w:p w14:paraId="50BA228D"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Concerning protocol stacks: only </w:t>
      </w:r>
      <w:proofErr w:type="gramStart"/>
      <w:r w:rsidRPr="000B1DBC">
        <w:rPr>
          <w:rFonts w:eastAsiaTheme="minorEastAsia"/>
          <w:lang w:val="en-US" w:eastAsia="ja-JP"/>
        </w:rPr>
        <w:t>Figure</w:t>
      </w:r>
      <w:proofErr w:type="gramEnd"/>
      <w:r w:rsidRPr="000B1DBC">
        <w:rPr>
          <w:rFonts w:eastAsiaTheme="minorEastAsia"/>
          <w:lang w:val="en-US" w:eastAsia="ja-JP"/>
        </w:rPr>
        <w:t xml:space="preserve"> 4.2.4 and 4.2.5 are relevant for normative text</w:t>
      </w:r>
    </w:p>
    <w:p w14:paraId="0FCC4DA6" w14:textId="77777777" w:rsidR="0070257F" w:rsidRPr="000B1DBC" w:rsidRDefault="0070257F" w:rsidP="0070257F">
      <w:pPr>
        <w:rPr>
          <w:rFonts w:eastAsiaTheme="minorEastAsia"/>
          <w:lang w:val="en-US" w:eastAsia="ja-JP"/>
        </w:rPr>
      </w:pPr>
      <w:r w:rsidRPr="000B1DBC">
        <w:rPr>
          <w:rFonts w:eastAsiaTheme="minorEastAsia"/>
          <w:lang w:val="en-US" w:eastAsia="ja-JP"/>
        </w:rPr>
        <w:t>- Concerning the architecture: only figure 4.2.1 is relevant for normative text</w:t>
      </w:r>
    </w:p>
    <w:p w14:paraId="4812CCA5" w14:textId="6582943E" w:rsidR="0070257F" w:rsidRPr="000B1DBC" w:rsidRDefault="0070257F" w:rsidP="0070257F">
      <w:pPr>
        <w:rPr>
          <w:rFonts w:eastAsiaTheme="minorEastAsia" w:hint="eastAsia"/>
          <w:lang w:val="en-US" w:eastAsia="ja-JP"/>
        </w:rPr>
      </w:pPr>
      <w:r w:rsidRPr="000B1DBC">
        <w:rPr>
          <w:rFonts w:eastAsiaTheme="minorEastAsia"/>
          <w:lang w:val="en-US" w:eastAsia="ja-JP"/>
        </w:rPr>
        <w:t>Note: other types of backhaul, e.g. non 3GPP, could be also used. No impact on the specifications and no further RAN3 discussions are expected concerning such other types of backhauls</w:t>
      </w:r>
      <w:r w:rsidRPr="000B1DBC">
        <w:rPr>
          <w:rFonts w:eastAsiaTheme="minorEastAsia" w:hint="eastAsia"/>
          <w:lang w:val="en-US" w:eastAsia="ja-JP"/>
        </w:rPr>
        <w:t>.</w:t>
      </w:r>
    </w:p>
    <w:p w14:paraId="562BE73B" w14:textId="5D7DEC42" w:rsidR="0070257F" w:rsidRPr="000B1DBC" w:rsidRDefault="0070257F" w:rsidP="0070257F">
      <w:pPr>
        <w:rPr>
          <w:rFonts w:eastAsiaTheme="minorEastAsia"/>
          <w:lang w:val="en-US" w:eastAsia="ja-JP"/>
        </w:rPr>
      </w:pPr>
      <w:r w:rsidRPr="000B1DBC">
        <w:rPr>
          <w:rFonts w:eastAsiaTheme="minorEastAsia"/>
          <w:lang w:val="en-US" w:eastAsia="ja-JP"/>
        </w:rPr>
        <w:t xml:space="preserve">RAN3 to clarify with SA2 what </w:t>
      </w:r>
      <w:proofErr w:type="gramStart"/>
      <w:r w:rsidRPr="000B1DBC">
        <w:rPr>
          <w:rFonts w:eastAsiaTheme="minorEastAsia"/>
          <w:lang w:val="en-US" w:eastAsia="ja-JP"/>
        </w:rPr>
        <w:t>is the purpose of the information</w:t>
      </w:r>
      <w:proofErr w:type="gramEnd"/>
      <w:r w:rsidRPr="000B1DBC">
        <w:rPr>
          <w:rFonts w:eastAsiaTheme="minorEastAsia"/>
          <w:lang w:val="en-US" w:eastAsia="ja-JP"/>
        </w:rPr>
        <w:t xml:space="preserve"> referred to as “additional ULI” and what are the CN functions using it</w:t>
      </w:r>
      <w:r w:rsidRPr="000B1DBC">
        <w:rPr>
          <w:rFonts w:eastAsiaTheme="minorEastAsia" w:hint="eastAsia"/>
          <w:lang w:val="en-US" w:eastAsia="ja-JP"/>
        </w:rPr>
        <w:t>.</w:t>
      </w:r>
    </w:p>
    <w:p w14:paraId="67682CCF" w14:textId="55F48ACE" w:rsidR="0070257F" w:rsidRPr="009A1CA9" w:rsidRDefault="0070257F" w:rsidP="0070257F">
      <w:pPr>
        <w:rPr>
          <w:rFonts w:eastAsiaTheme="minorEastAsia" w:hint="eastAsia"/>
          <w:u w:val="single"/>
          <w:lang w:eastAsia="ja-JP"/>
        </w:rPr>
      </w:pPr>
      <w:r w:rsidRPr="009A1CA9">
        <w:rPr>
          <w:rFonts w:eastAsiaTheme="minorEastAsia" w:hint="eastAsia"/>
          <w:u w:val="single"/>
          <w:lang w:eastAsia="ja-JP"/>
        </w:rPr>
        <w:t>RAN#12</w:t>
      </w:r>
      <w:r w:rsidRPr="009A1CA9">
        <w:rPr>
          <w:rFonts w:eastAsiaTheme="minorEastAsia" w:hint="eastAsia"/>
          <w:u w:val="single"/>
          <w:lang w:eastAsia="ja-JP"/>
        </w:rPr>
        <w:t>6</w:t>
      </w:r>
      <w:r w:rsidRPr="009A1CA9">
        <w:rPr>
          <w:rFonts w:eastAsiaTheme="minorEastAsia" w:hint="eastAsia"/>
          <w:u w:val="single"/>
          <w:lang w:eastAsia="ja-JP"/>
        </w:rPr>
        <w:t xml:space="preserve"> meeting</w:t>
      </w:r>
    </w:p>
    <w:p w14:paraId="1352B7F7" w14:textId="76A528FB" w:rsidR="0070257F" w:rsidRPr="000B1DBC" w:rsidRDefault="000B1DBC" w:rsidP="0070257F">
      <w:pPr>
        <w:rPr>
          <w:rFonts w:eastAsiaTheme="minorEastAsia"/>
          <w:lang w:val="en-US" w:eastAsia="ja-JP"/>
        </w:rPr>
      </w:pPr>
      <w:r w:rsidRPr="000B1DBC">
        <w:rPr>
          <w:rFonts w:eastAsiaTheme="minorEastAsia"/>
          <w:lang w:val="en-US" w:eastAsia="ja-JP"/>
        </w:rPr>
        <w:t>WA: Additional ULI for WAB consists of TAI and NR CGI, which are determined by the WAB-node, reflecting the WAB-node’s physical location. This solution is compliant with Opton1 and Option3. It is up to SA2 to support one of Opton1 and Option3 or both.</w:t>
      </w:r>
    </w:p>
    <w:p w14:paraId="6D322205" w14:textId="662C7A50" w:rsidR="000B1DBC" w:rsidRPr="000B1DBC" w:rsidRDefault="000B1DBC" w:rsidP="000B1DBC">
      <w:pPr>
        <w:rPr>
          <w:rFonts w:eastAsiaTheme="minorEastAsia"/>
          <w:lang w:val="en-US" w:eastAsia="ja-JP"/>
        </w:rPr>
      </w:pPr>
      <w:r w:rsidRPr="000B1DBC">
        <w:rPr>
          <w:rFonts w:eastAsiaTheme="minorEastAsia"/>
          <w:lang w:val="en-US" w:eastAsia="ja-JP"/>
        </w:rPr>
        <w:t>For HO, the target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should reject HO preparation including the S-NSSAI used for Backhauling.</w:t>
      </w:r>
    </w:p>
    <w:p w14:paraId="37EC5F1F" w14:textId="412477C8" w:rsidR="000B1DBC" w:rsidRPr="000B1DBC" w:rsidRDefault="000B1DBC" w:rsidP="000B1DBC">
      <w:pPr>
        <w:rPr>
          <w:rFonts w:eastAsiaTheme="minorEastAsia" w:hint="eastAsia"/>
          <w:lang w:val="en-US" w:eastAsia="ja-JP"/>
        </w:rPr>
      </w:pPr>
      <w:r w:rsidRPr="000B1DBC">
        <w:rPr>
          <w:rFonts w:eastAsiaTheme="minorEastAsia"/>
          <w:lang w:val="en-US" w:eastAsia="ja-JP"/>
        </w:rPr>
        <w:t xml:space="preserve">The “two logical </w:t>
      </w:r>
      <w:proofErr w:type="spellStart"/>
      <w:r w:rsidRPr="000B1DBC">
        <w:rPr>
          <w:rFonts w:eastAsiaTheme="minorEastAsia"/>
          <w:lang w:val="en-US" w:eastAsia="ja-JP"/>
        </w:rPr>
        <w:t>gNB</w:t>
      </w:r>
      <w:proofErr w:type="spellEnd"/>
      <w:r w:rsidRPr="000B1DBC">
        <w:rPr>
          <w:rFonts w:eastAsiaTheme="minorEastAsia"/>
          <w:lang w:val="en-US" w:eastAsia="ja-JP"/>
        </w:rPr>
        <w:t xml:space="preserve"> solution” can support UE’s AMF change during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mobility.</w:t>
      </w:r>
    </w:p>
    <w:p w14:paraId="59AF8211" w14:textId="70B4A076" w:rsidR="00154689" w:rsidRDefault="00DF39F7" w:rsidP="0070257F">
      <w:pPr>
        <w:rPr>
          <w:rFonts w:eastAsiaTheme="minorEastAsia"/>
          <w:b/>
          <w:bCs/>
          <w:u w:val="single"/>
          <w:lang w:eastAsia="ja-JP"/>
        </w:rPr>
      </w:pPr>
      <w:r w:rsidRPr="0059048F">
        <w:rPr>
          <w:rFonts w:eastAsiaTheme="minorEastAsia"/>
          <w:b/>
          <w:bCs/>
          <w:u w:val="single"/>
          <w:lang w:eastAsia="ja-JP"/>
        </w:rPr>
        <w:t>5G Femto</w:t>
      </w:r>
    </w:p>
    <w:p w14:paraId="04FC0909" w14:textId="0FB2F9D5" w:rsidR="0020726C" w:rsidRPr="009A1CA9" w:rsidRDefault="0020726C" w:rsidP="0070257F">
      <w:pPr>
        <w:rPr>
          <w:rFonts w:eastAsiaTheme="minorEastAsia" w:hint="eastAsia"/>
          <w:u w:val="single"/>
          <w:lang w:eastAsia="ja-JP"/>
        </w:rPr>
      </w:pPr>
      <w:r w:rsidRPr="009A1CA9">
        <w:rPr>
          <w:rFonts w:eastAsiaTheme="minorEastAsia" w:hint="eastAsia"/>
          <w:u w:val="single"/>
          <w:lang w:eastAsia="ja-JP"/>
        </w:rPr>
        <w:lastRenderedPageBreak/>
        <w:t>RAN#12</w:t>
      </w:r>
      <w:r w:rsidRPr="009A1CA9">
        <w:rPr>
          <w:rFonts w:eastAsiaTheme="minorEastAsia" w:hint="eastAsia"/>
          <w:u w:val="single"/>
          <w:lang w:eastAsia="ja-JP"/>
        </w:rPr>
        <w:t>5bis</w:t>
      </w:r>
      <w:r w:rsidRPr="009A1CA9">
        <w:rPr>
          <w:rFonts w:eastAsiaTheme="minorEastAsia" w:hint="eastAsia"/>
          <w:u w:val="single"/>
          <w:lang w:eastAsia="ja-JP"/>
        </w:rPr>
        <w:t xml:space="preserve"> meeting</w:t>
      </w:r>
    </w:p>
    <w:p w14:paraId="188E928D" w14:textId="77777777" w:rsidR="0020726C" w:rsidRPr="0020726C" w:rsidRDefault="0020726C" w:rsidP="0020726C">
      <w:pPr>
        <w:rPr>
          <w:rFonts w:eastAsiaTheme="minorEastAsia"/>
          <w:lang w:val="en-US" w:eastAsia="ja-JP"/>
        </w:rPr>
      </w:pPr>
      <w:r w:rsidRPr="0020726C">
        <w:rPr>
          <w:rFonts w:eastAsiaTheme="minorEastAsia"/>
          <w:lang w:val="en-US" w:eastAsia="ja-JP"/>
        </w:rPr>
        <w:t>Apply the following changes in the text below:</w:t>
      </w:r>
    </w:p>
    <w:p w14:paraId="3098F4E1" w14:textId="77777777" w:rsidR="0020726C" w:rsidRPr="0020726C" w:rsidRDefault="0020726C" w:rsidP="0020726C">
      <w:pPr>
        <w:rPr>
          <w:rFonts w:eastAsiaTheme="minorEastAsia"/>
          <w:lang w:val="en-US" w:eastAsia="ja-JP"/>
        </w:rPr>
      </w:pPr>
      <w:r w:rsidRPr="0020726C">
        <w:rPr>
          <w:rFonts w:eastAsiaTheme="minorEastAsia"/>
          <w:lang w:val="en-US" w:eastAsia="ja-JP"/>
        </w:rPr>
        <w:t>For NR Femto, the NG-C interface is defined as the interface:</w:t>
      </w:r>
    </w:p>
    <w:p w14:paraId="76F7246A" w14:textId="77777777" w:rsidR="0020726C" w:rsidRPr="0020726C" w:rsidRDefault="0020726C" w:rsidP="0020726C">
      <w:pPr>
        <w:rPr>
          <w:rFonts w:eastAsiaTheme="minorEastAsia"/>
          <w:lang w:val="en-US" w:eastAsia="ja-JP"/>
        </w:rPr>
      </w:pPr>
      <w:r w:rsidRPr="0020726C">
        <w:rPr>
          <w:rFonts w:eastAsiaTheme="minorEastAsia"/>
          <w:lang w:val="en-US" w:eastAsia="ja-JP"/>
        </w:rPr>
        <w:t>-</w:t>
      </w:r>
      <w:r w:rsidRPr="0020726C">
        <w:rPr>
          <w:rFonts w:eastAsiaTheme="minorEastAsia"/>
          <w:lang w:val="en-US" w:eastAsia="ja-JP"/>
        </w:rPr>
        <w:tab/>
        <w:t xml:space="preserve">Between the NR Femto GW and the Core </w:t>
      </w:r>
      <w:proofErr w:type="gramStart"/>
      <w:r w:rsidRPr="0020726C">
        <w:rPr>
          <w:rFonts w:eastAsiaTheme="minorEastAsia"/>
          <w:lang w:val="en-US" w:eastAsia="ja-JP"/>
        </w:rPr>
        <w:t>Network;</w:t>
      </w:r>
      <w:proofErr w:type="gramEnd"/>
    </w:p>
    <w:p w14:paraId="023CFE0F" w14:textId="77777777" w:rsidR="0020726C" w:rsidRPr="0020726C" w:rsidRDefault="0020726C" w:rsidP="0020726C">
      <w:pPr>
        <w:rPr>
          <w:rFonts w:eastAsiaTheme="minorEastAsia"/>
          <w:lang w:val="en-US" w:eastAsia="ja-JP"/>
        </w:rPr>
      </w:pPr>
      <w:r w:rsidRPr="0020726C">
        <w:rPr>
          <w:rFonts w:eastAsiaTheme="minorEastAsia"/>
          <w:lang w:val="en-US" w:eastAsia="ja-JP"/>
        </w:rPr>
        <w:t>-</w:t>
      </w:r>
      <w:r w:rsidRPr="0020726C">
        <w:rPr>
          <w:rFonts w:eastAsiaTheme="minorEastAsia"/>
          <w:lang w:val="en-US" w:eastAsia="ja-JP"/>
        </w:rPr>
        <w:tab/>
        <w:t xml:space="preserve">Between the NR Femto and the NR Femto </w:t>
      </w:r>
      <w:proofErr w:type="gramStart"/>
      <w:r w:rsidRPr="0020726C">
        <w:rPr>
          <w:rFonts w:eastAsiaTheme="minorEastAsia"/>
          <w:lang w:val="en-US" w:eastAsia="ja-JP"/>
        </w:rPr>
        <w:t>GW;</w:t>
      </w:r>
      <w:proofErr w:type="gramEnd"/>
    </w:p>
    <w:p w14:paraId="58A34781" w14:textId="78EB2930" w:rsidR="0020726C" w:rsidRPr="0020726C" w:rsidRDefault="0020726C" w:rsidP="0020726C">
      <w:pPr>
        <w:rPr>
          <w:rFonts w:eastAsiaTheme="minorEastAsia"/>
          <w:lang w:val="en-US" w:eastAsia="ja-JP"/>
        </w:rPr>
      </w:pPr>
      <w:r w:rsidRPr="0020726C">
        <w:rPr>
          <w:rFonts w:eastAsiaTheme="minorEastAsia"/>
          <w:lang w:val="en-US" w:eastAsia="ja-JP"/>
        </w:rPr>
        <w:t>-</w:t>
      </w:r>
      <w:r w:rsidRPr="0020726C">
        <w:rPr>
          <w:rFonts w:eastAsiaTheme="minorEastAsia"/>
          <w:lang w:val="en-US" w:eastAsia="ja-JP"/>
        </w:rPr>
        <w:tab/>
        <w:t xml:space="preserve">Between the NR Femto and the Core </w:t>
      </w:r>
      <w:proofErr w:type="gramStart"/>
      <w:r w:rsidRPr="0020726C">
        <w:rPr>
          <w:rFonts w:eastAsiaTheme="minorEastAsia"/>
          <w:lang w:val="en-US" w:eastAsia="ja-JP"/>
        </w:rPr>
        <w:t>Network;</w:t>
      </w:r>
      <w:proofErr w:type="gramEnd"/>
    </w:p>
    <w:p w14:paraId="7D986DFF" w14:textId="77777777" w:rsidR="0020726C" w:rsidRPr="0020726C" w:rsidRDefault="0020726C" w:rsidP="0020726C">
      <w:pPr>
        <w:rPr>
          <w:rFonts w:eastAsiaTheme="minorEastAsia"/>
          <w:lang w:val="en-US" w:eastAsia="ja-JP"/>
        </w:rPr>
      </w:pPr>
      <w:r w:rsidRPr="0020726C">
        <w:rPr>
          <w:rFonts w:eastAsiaTheme="minorEastAsia"/>
          <w:lang w:val="en-US" w:eastAsia="ja-JP"/>
        </w:rPr>
        <w:t xml:space="preserve">Add an editor´s note stating that the following sentence will be captured in </w:t>
      </w:r>
      <w:proofErr w:type="gramStart"/>
      <w:r w:rsidRPr="0020726C">
        <w:rPr>
          <w:rFonts w:eastAsiaTheme="minorEastAsia"/>
          <w:lang w:val="en-US" w:eastAsia="ja-JP"/>
        </w:rPr>
        <w:t>details</w:t>
      </w:r>
      <w:proofErr w:type="gramEnd"/>
      <w:r w:rsidRPr="0020726C">
        <w:rPr>
          <w:rFonts w:eastAsiaTheme="minorEastAsia"/>
          <w:lang w:val="en-US" w:eastAsia="ja-JP"/>
        </w:rPr>
        <w:t xml:space="preserve"> in the functional split section:</w:t>
      </w:r>
    </w:p>
    <w:p w14:paraId="052EBDE5" w14:textId="5BC0DB14" w:rsidR="0020726C" w:rsidRPr="0020726C" w:rsidRDefault="0020726C" w:rsidP="0020726C">
      <w:pPr>
        <w:rPr>
          <w:rFonts w:eastAsiaTheme="minorEastAsia"/>
          <w:lang w:val="en-US" w:eastAsia="ja-JP"/>
        </w:rPr>
      </w:pPr>
      <w:r w:rsidRPr="0020726C">
        <w:rPr>
          <w:rFonts w:eastAsiaTheme="minorEastAsia" w:hint="eastAsia"/>
          <w:lang w:val="en-US" w:eastAsia="ja-JP"/>
        </w:rPr>
        <w:t>“</w:t>
      </w:r>
      <w:r w:rsidRPr="0020726C">
        <w:rPr>
          <w:rFonts w:eastAsiaTheme="minorEastAsia"/>
          <w:lang w:val="en-US" w:eastAsia="ja-JP"/>
        </w:rPr>
        <w:t>Any protocol function associated to a UE-dedicated-procedure shall reside within the NR Femto and the AMF only.”</w:t>
      </w:r>
    </w:p>
    <w:p w14:paraId="40A85BF9" w14:textId="77777777" w:rsidR="0020726C" w:rsidRPr="0020726C" w:rsidRDefault="0020726C" w:rsidP="0020726C">
      <w:pPr>
        <w:rPr>
          <w:rFonts w:eastAsiaTheme="minorEastAsia"/>
          <w:lang w:val="en-US" w:eastAsia="ja-JP"/>
        </w:rPr>
      </w:pPr>
      <w:r w:rsidRPr="0020726C">
        <w:rPr>
          <w:rFonts w:eastAsiaTheme="minorEastAsia"/>
          <w:lang w:val="en-US" w:eastAsia="ja-JP"/>
        </w:rPr>
        <w:t>Correct the sentence as follows:</w:t>
      </w:r>
    </w:p>
    <w:p w14:paraId="15DD2E22" w14:textId="77777777" w:rsidR="0020726C" w:rsidRPr="0020726C" w:rsidRDefault="0020726C" w:rsidP="0020726C">
      <w:pPr>
        <w:rPr>
          <w:rFonts w:eastAsiaTheme="minorEastAsia"/>
          <w:lang w:val="en-US" w:eastAsia="ja-JP"/>
        </w:rPr>
      </w:pPr>
      <w:r w:rsidRPr="0020726C">
        <w:rPr>
          <w:rFonts w:eastAsiaTheme="minorEastAsia" w:hint="eastAsia"/>
          <w:lang w:val="en-US" w:eastAsia="ja-JP"/>
        </w:rPr>
        <w:t>“</w:t>
      </w:r>
      <w:r w:rsidRPr="0020726C">
        <w:rPr>
          <w:rFonts w:eastAsiaTheme="minorEastAsia"/>
          <w:lang w:val="en-US" w:eastAsia="ja-JP"/>
        </w:rPr>
        <w:t>Any protocol function associated to a UE-</w:t>
      </w:r>
      <w:proofErr w:type="spellStart"/>
      <w:r w:rsidRPr="0020726C">
        <w:rPr>
          <w:rFonts w:eastAsiaTheme="minorEastAsia"/>
          <w:lang w:val="en-US" w:eastAsia="ja-JP"/>
        </w:rPr>
        <w:t>dedicatedassociated</w:t>
      </w:r>
      <w:proofErr w:type="spellEnd"/>
      <w:r w:rsidRPr="0020726C">
        <w:rPr>
          <w:rFonts w:eastAsiaTheme="minorEastAsia"/>
          <w:lang w:val="en-US" w:eastAsia="ja-JP"/>
        </w:rPr>
        <w:t>-procedure shall reside within the NR Femto and the AMF only.”</w:t>
      </w:r>
    </w:p>
    <w:p w14:paraId="613F9D8D" w14:textId="77777777" w:rsidR="0020726C" w:rsidRPr="0020726C" w:rsidRDefault="0020726C" w:rsidP="0020726C">
      <w:pPr>
        <w:rPr>
          <w:rFonts w:eastAsiaTheme="minorEastAsia"/>
          <w:lang w:val="en-US" w:eastAsia="ja-JP"/>
        </w:rPr>
      </w:pPr>
      <w:r w:rsidRPr="0020726C">
        <w:rPr>
          <w:rFonts w:eastAsiaTheme="minorEastAsia"/>
          <w:lang w:val="en-US" w:eastAsia="ja-JP"/>
        </w:rPr>
        <w:t xml:space="preserve"> Define an acronym for </w:t>
      </w:r>
      <w:proofErr w:type="spellStart"/>
      <w:r w:rsidRPr="0020726C">
        <w:rPr>
          <w:rFonts w:eastAsiaTheme="minorEastAsia"/>
          <w:lang w:val="en-US" w:eastAsia="ja-JP"/>
        </w:rPr>
        <w:t>SeGW</w:t>
      </w:r>
      <w:proofErr w:type="spellEnd"/>
      <w:r w:rsidRPr="0020726C">
        <w:rPr>
          <w:rFonts w:eastAsiaTheme="minorEastAsia"/>
          <w:lang w:val="en-US" w:eastAsia="ja-JP"/>
        </w:rPr>
        <w:t xml:space="preserve">. </w:t>
      </w:r>
    </w:p>
    <w:p w14:paraId="608C03D6" w14:textId="77777777" w:rsidR="0020726C" w:rsidRPr="0020726C" w:rsidRDefault="0020726C" w:rsidP="0020726C">
      <w:pPr>
        <w:rPr>
          <w:rFonts w:eastAsiaTheme="minorEastAsia"/>
          <w:lang w:val="en-US" w:eastAsia="ja-JP"/>
        </w:rPr>
      </w:pPr>
      <w:r w:rsidRPr="0020726C">
        <w:rPr>
          <w:rFonts w:eastAsiaTheme="minorEastAsia"/>
          <w:lang w:val="en-US" w:eastAsia="ja-JP"/>
        </w:rPr>
        <w:t>Correct the following figure caption as follows:</w:t>
      </w:r>
    </w:p>
    <w:p w14:paraId="767C0BDF" w14:textId="77777777" w:rsidR="0020726C" w:rsidRPr="0020726C" w:rsidRDefault="0020726C" w:rsidP="0020726C">
      <w:pPr>
        <w:rPr>
          <w:rFonts w:eastAsiaTheme="minorEastAsia"/>
          <w:lang w:val="en-US" w:eastAsia="ja-JP"/>
        </w:rPr>
      </w:pPr>
      <w:r w:rsidRPr="0020726C">
        <w:rPr>
          <w:rFonts w:eastAsiaTheme="minorEastAsia"/>
          <w:lang w:val="en-US" w:eastAsia="ja-JP"/>
        </w:rPr>
        <w:t>Figure 4.X.3.2-1: Control plane for NG-C Interface for NR Femto to AMF without the NR Femto GW</w:t>
      </w:r>
    </w:p>
    <w:p w14:paraId="6C5931D1" w14:textId="0FE04FC5" w:rsidR="0020726C" w:rsidRPr="0020726C" w:rsidRDefault="0020726C" w:rsidP="0020726C">
      <w:pPr>
        <w:rPr>
          <w:rFonts w:eastAsiaTheme="minorEastAsia"/>
          <w:lang w:val="en-US" w:eastAsia="ja-JP"/>
        </w:rPr>
      </w:pPr>
      <w:r w:rsidRPr="0020726C">
        <w:rPr>
          <w:rFonts w:eastAsiaTheme="minorEastAsia"/>
          <w:lang w:val="en-US" w:eastAsia="ja-JP"/>
        </w:rPr>
        <w:t>Figure 4.X.3.2-2: Control plane for NG-C Interface for NR Femto to AMF with the NR Femto GW</w:t>
      </w:r>
    </w:p>
    <w:p w14:paraId="683182E1" w14:textId="7E208C28" w:rsidR="0020726C" w:rsidRDefault="0020726C" w:rsidP="0020726C">
      <w:pPr>
        <w:rPr>
          <w:rFonts w:eastAsiaTheme="minorEastAsia"/>
          <w:lang w:val="en-US" w:eastAsia="ja-JP"/>
        </w:rPr>
      </w:pPr>
      <w:r w:rsidRPr="0020726C">
        <w:rPr>
          <w:rFonts w:eastAsiaTheme="minorEastAsia"/>
          <w:lang w:val="en-US" w:eastAsia="ja-JP"/>
        </w:rPr>
        <w:t>WA: an NR Femto may have more than one cell.</w:t>
      </w:r>
    </w:p>
    <w:p w14:paraId="0657FB8C" w14:textId="607DF068" w:rsidR="0020726C" w:rsidRPr="009A1CA9" w:rsidRDefault="0020726C" w:rsidP="0020726C">
      <w:pPr>
        <w:rPr>
          <w:rFonts w:eastAsiaTheme="minorEastAsia" w:hint="eastAsia"/>
          <w:u w:val="single"/>
          <w:lang w:eastAsia="ja-JP"/>
        </w:rPr>
      </w:pPr>
      <w:r w:rsidRPr="009A1CA9">
        <w:rPr>
          <w:rFonts w:eastAsiaTheme="minorEastAsia" w:hint="eastAsia"/>
          <w:u w:val="single"/>
          <w:lang w:eastAsia="ja-JP"/>
        </w:rPr>
        <w:t>RAN#12</w:t>
      </w:r>
      <w:r w:rsidRPr="009A1CA9">
        <w:rPr>
          <w:rFonts w:eastAsiaTheme="minorEastAsia" w:hint="eastAsia"/>
          <w:u w:val="single"/>
          <w:lang w:eastAsia="ja-JP"/>
        </w:rPr>
        <w:t>6</w:t>
      </w:r>
      <w:r w:rsidRPr="009A1CA9">
        <w:rPr>
          <w:rFonts w:eastAsiaTheme="minorEastAsia" w:hint="eastAsia"/>
          <w:u w:val="single"/>
          <w:lang w:eastAsia="ja-JP"/>
        </w:rPr>
        <w:t xml:space="preserve"> meeting</w:t>
      </w:r>
    </w:p>
    <w:p w14:paraId="6093602A" w14:textId="77777777" w:rsidR="0020726C" w:rsidRPr="0020726C" w:rsidRDefault="0020726C" w:rsidP="0020726C">
      <w:pPr>
        <w:rPr>
          <w:rFonts w:eastAsiaTheme="minorEastAsia"/>
          <w:lang w:val="en-US" w:eastAsia="ja-JP"/>
        </w:rPr>
      </w:pPr>
      <w:r w:rsidRPr="0020726C">
        <w:rPr>
          <w:rFonts w:eastAsiaTheme="minorEastAsia"/>
          <w:lang w:val="en-US" w:eastAsia="ja-JP"/>
        </w:rPr>
        <w:t>An NR Femto may serve more than one cell.</w:t>
      </w:r>
    </w:p>
    <w:p w14:paraId="10DD1151" w14:textId="77777777" w:rsidR="0020726C" w:rsidRPr="0020726C" w:rsidRDefault="0020726C" w:rsidP="0020726C">
      <w:pPr>
        <w:rPr>
          <w:rFonts w:eastAsiaTheme="minorEastAsia"/>
          <w:lang w:val="en-US" w:eastAsia="ja-JP"/>
        </w:rPr>
      </w:pPr>
      <w:r w:rsidRPr="0020726C">
        <w:rPr>
          <w:rFonts w:eastAsiaTheme="minorEastAsia"/>
          <w:lang w:val="en-US" w:eastAsia="ja-JP"/>
        </w:rPr>
        <w:t>Capture the following in section 4.x.3.1 of the BLCR for TS38.300</w:t>
      </w:r>
    </w:p>
    <w:p w14:paraId="0BEDFB10" w14:textId="77777777" w:rsidR="0020726C" w:rsidRPr="0020726C" w:rsidRDefault="0020726C" w:rsidP="0020726C">
      <w:pPr>
        <w:rPr>
          <w:rFonts w:eastAsiaTheme="minorEastAsia"/>
          <w:lang w:val="en-US" w:eastAsia="ja-JP"/>
        </w:rPr>
      </w:pPr>
      <w:r w:rsidRPr="0020726C">
        <w:rPr>
          <w:rFonts w:eastAsiaTheme="minorEastAsia"/>
          <w:lang w:val="en-US" w:eastAsia="ja-JP"/>
        </w:rPr>
        <w:t xml:space="preserve">NG-U is defined as specified in clause 4.3.1.1 regardless of whether it is concentrated in the NR Femto GW. </w:t>
      </w:r>
    </w:p>
    <w:p w14:paraId="43C555DA" w14:textId="77777777" w:rsidR="0020726C" w:rsidRPr="0020726C" w:rsidRDefault="0020726C" w:rsidP="0020726C">
      <w:pPr>
        <w:rPr>
          <w:rFonts w:eastAsiaTheme="minorEastAsia"/>
          <w:lang w:val="en-US" w:eastAsia="ja-JP"/>
        </w:rPr>
      </w:pPr>
      <w:r w:rsidRPr="0020726C">
        <w:rPr>
          <w:rFonts w:eastAsiaTheme="minorEastAsia"/>
          <w:lang w:val="en-US" w:eastAsia="ja-JP"/>
        </w:rPr>
        <w:t>Add dotted line box for GW (from L1 to IP layer) in the following figure.</w:t>
      </w:r>
    </w:p>
    <w:p w14:paraId="017BB449" w14:textId="77777777" w:rsidR="0020726C" w:rsidRPr="0020726C" w:rsidRDefault="0020726C" w:rsidP="0020726C">
      <w:pPr>
        <w:rPr>
          <w:rFonts w:eastAsiaTheme="minorEastAsia"/>
          <w:lang w:val="en-US" w:eastAsia="ja-JP"/>
        </w:rPr>
      </w:pPr>
      <w:r w:rsidRPr="0020726C">
        <w:rPr>
          <w:rFonts w:eastAsiaTheme="minorEastAsia"/>
          <w:lang w:val="en-US" w:eastAsia="ja-JP"/>
        </w:rPr>
        <w:t>In case of user plane transport concentration at the Femto GW, the Femto GW takes the role described in Option 3 (routing at the IP). FFS whether NAT support.</w:t>
      </w:r>
    </w:p>
    <w:p w14:paraId="01C00467" w14:textId="77777777" w:rsidR="0020726C" w:rsidRPr="0020726C" w:rsidRDefault="0020726C" w:rsidP="0020726C">
      <w:pPr>
        <w:rPr>
          <w:rFonts w:eastAsiaTheme="minorEastAsia"/>
          <w:lang w:val="en-US" w:eastAsia="ja-JP"/>
        </w:rPr>
      </w:pPr>
      <w:r w:rsidRPr="0020726C">
        <w:rPr>
          <w:rFonts w:eastAsiaTheme="minorEastAsia"/>
          <w:lang w:val="en-US" w:eastAsia="ja-JP"/>
        </w:rPr>
        <w:t>TS 38.300 captures reference to the specification section describing NG control plane stack for NR Femto without NR Femto GW.</w:t>
      </w:r>
    </w:p>
    <w:p w14:paraId="6E3CB191" w14:textId="3E759985" w:rsidR="0020726C" w:rsidRDefault="0020726C" w:rsidP="0020726C">
      <w:pPr>
        <w:rPr>
          <w:rFonts w:eastAsiaTheme="minorEastAsia"/>
          <w:lang w:val="en-US" w:eastAsia="ja-JP"/>
        </w:rPr>
      </w:pPr>
      <w:r w:rsidRPr="0020726C">
        <w:rPr>
          <w:rFonts w:eastAsiaTheme="minorEastAsia"/>
          <w:lang w:val="en-US" w:eastAsia="ja-JP"/>
        </w:rPr>
        <w:t>In cases of NR Femto connecting to a NR Femto GW, the NR Femto shall only connect to a single NR Femto GW at any point in time.</w:t>
      </w:r>
    </w:p>
    <w:p w14:paraId="2A73C801" w14:textId="77777777" w:rsidR="0020726C" w:rsidRPr="0020726C" w:rsidRDefault="0020726C" w:rsidP="0020726C">
      <w:pPr>
        <w:rPr>
          <w:rFonts w:eastAsiaTheme="minorEastAsia"/>
          <w:lang w:val="en-US" w:eastAsia="ja-JP"/>
        </w:rPr>
      </w:pPr>
      <w:r w:rsidRPr="0020726C">
        <w:rPr>
          <w:rFonts w:eastAsiaTheme="minorEastAsia"/>
          <w:lang w:val="en-US" w:eastAsia="ja-JP"/>
        </w:rPr>
        <w:t>The NR Femto GW supports NG-Flex configuration and can simultaneously connect to multiple AMFs.</w:t>
      </w:r>
    </w:p>
    <w:p w14:paraId="501C6435" w14:textId="36CC9A57" w:rsidR="0020726C" w:rsidRDefault="0020726C" w:rsidP="0020726C">
      <w:pPr>
        <w:rPr>
          <w:rFonts w:eastAsiaTheme="minorEastAsia"/>
          <w:lang w:val="en-US" w:eastAsia="ja-JP"/>
        </w:rPr>
      </w:pPr>
      <w:r w:rsidRPr="0020726C">
        <w:rPr>
          <w:rFonts w:eastAsiaTheme="minorEastAsia"/>
          <w:lang w:val="en-US" w:eastAsia="ja-JP"/>
        </w:rPr>
        <w:t>Referencing existing definitions and specification is sufficient for access control with CAG – all functionality is already specified.</w:t>
      </w:r>
    </w:p>
    <w:p w14:paraId="7C4B2F1A" w14:textId="117A78A8" w:rsidR="0020726C" w:rsidRPr="0020726C" w:rsidRDefault="0020726C" w:rsidP="0020726C">
      <w:pPr>
        <w:rPr>
          <w:rFonts w:eastAsiaTheme="minorEastAsia"/>
          <w:lang w:val="en-US" w:eastAsia="ja-JP"/>
        </w:rPr>
      </w:pPr>
      <w:r w:rsidRPr="0020726C">
        <w:rPr>
          <w:rFonts w:eastAsiaTheme="minorEastAsia"/>
          <w:lang w:val="en-US" w:eastAsia="ja-JP"/>
        </w:rPr>
        <w:t>The text in Sec. 5.3 of TR 38.799 should be adopted as a NOTE; there is no need to explicitly mention “open”, “closed”, and “hybrid” access mode in such NOTE and no need has been currently identified to introduce such definitions.</w:t>
      </w:r>
    </w:p>
    <w:p w14:paraId="58DC0996" w14:textId="604E1C96" w:rsidR="003E31A7" w:rsidRPr="0059048F" w:rsidRDefault="003E31A7" w:rsidP="003E31A7">
      <w:pPr>
        <w:pStyle w:val="4"/>
        <w:rPr>
          <w:rFonts w:eastAsiaTheme="minorEastAsia"/>
          <w:lang w:val="en-US" w:eastAsia="ja-JP"/>
        </w:rPr>
      </w:pPr>
      <w:r w:rsidRPr="0059048F">
        <w:rPr>
          <w:rFonts w:eastAsiaTheme="minorEastAsia" w:hint="eastAsia"/>
          <w:lang w:val="en-US" w:eastAsia="ja-JP"/>
        </w:rPr>
        <w:t>2</w:t>
      </w:r>
      <w:r w:rsidRPr="0059048F">
        <w:rPr>
          <w:rFonts w:eastAsiaTheme="minorEastAsia"/>
          <w:lang w:val="en-US" w:eastAsia="ja-JP"/>
        </w:rPr>
        <w:t>.2.2</w:t>
      </w:r>
      <w:r w:rsidRPr="0059048F">
        <w:rPr>
          <w:rFonts w:eastAsiaTheme="minorEastAsia"/>
          <w:lang w:val="en-US" w:eastAsia="ja-JP"/>
        </w:rPr>
        <w:tab/>
      </w:r>
      <w:r w:rsidR="0094325A" w:rsidRPr="0059048F">
        <w:rPr>
          <w:rFonts w:eastAsiaTheme="minorEastAsia"/>
          <w:lang w:val="en-US" w:eastAsia="ja-JP"/>
        </w:rPr>
        <w:t>Remaining Open issues</w:t>
      </w:r>
    </w:p>
    <w:p w14:paraId="52F5F801" w14:textId="5A4AF0F9" w:rsidR="000B1DBC" w:rsidRPr="000B1DBC" w:rsidRDefault="000B1DBC" w:rsidP="000B1DBC">
      <w:pPr>
        <w:rPr>
          <w:rFonts w:eastAsiaTheme="minorEastAsia" w:hint="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7D42D1D8" w14:textId="68BDC330" w:rsidR="000B1DBC" w:rsidRPr="000B1DBC" w:rsidRDefault="000B1DBC" w:rsidP="000B1DBC">
      <w:pPr>
        <w:rPr>
          <w:rFonts w:eastAsiaTheme="minorEastAsia"/>
          <w:lang w:val="en-US" w:eastAsia="ja-JP"/>
        </w:rPr>
      </w:pPr>
      <w:r w:rsidRPr="000B1DBC">
        <w:rPr>
          <w:rFonts w:eastAsiaTheme="minorEastAsia"/>
          <w:lang w:val="en-US" w:eastAsia="ja-JP"/>
        </w:rPr>
        <w:t xml:space="preserve">It is FFS whether there are issues with applying the solution to MT access via NTN. </w:t>
      </w:r>
    </w:p>
    <w:p w14:paraId="747EF7CE" w14:textId="07795258" w:rsidR="000B1DBC" w:rsidRDefault="000B1DBC" w:rsidP="000B1DBC">
      <w:pPr>
        <w:rPr>
          <w:rFonts w:eastAsiaTheme="minorEastAsia"/>
          <w:lang w:val="en-US" w:eastAsia="ja-JP"/>
        </w:rPr>
      </w:pPr>
      <w:r w:rsidRPr="000B1DBC">
        <w:rPr>
          <w:rFonts w:eastAsiaTheme="minorEastAsia"/>
          <w:lang w:val="en-US" w:eastAsia="ja-JP"/>
        </w:rPr>
        <w:t>It is FFS whether further information needs to be included in the additional ULI</w:t>
      </w:r>
    </w:p>
    <w:p w14:paraId="5264E0D8" w14:textId="70D9F453" w:rsidR="000B1DBC" w:rsidRPr="000B1DBC" w:rsidRDefault="000B1DBC" w:rsidP="000B1DBC">
      <w:pPr>
        <w:rPr>
          <w:rFonts w:eastAsiaTheme="minorEastAsia"/>
          <w:lang w:val="en-US" w:eastAsia="ja-JP"/>
        </w:rPr>
      </w:pPr>
      <w:r w:rsidRPr="000B1DBC">
        <w:rPr>
          <w:rFonts w:eastAsiaTheme="minorEastAsia"/>
          <w:lang w:val="en-US" w:eastAsia="ja-JP"/>
        </w:rPr>
        <w:t xml:space="preserve">To be further discussed whether Solution 1 or Solution 3 (or both) need to be selected </w:t>
      </w:r>
    </w:p>
    <w:p w14:paraId="0312A38D" w14:textId="77777777" w:rsidR="000B1DBC" w:rsidRPr="000B1DBC" w:rsidRDefault="000B1DBC" w:rsidP="000B1DBC">
      <w:pPr>
        <w:rPr>
          <w:rFonts w:eastAsiaTheme="minorEastAsia"/>
          <w:lang w:val="en-US" w:eastAsia="ja-JP"/>
        </w:rPr>
      </w:pPr>
      <w:r w:rsidRPr="000B1DBC">
        <w:rPr>
          <w:rFonts w:eastAsiaTheme="minorEastAsia"/>
          <w:lang w:val="en-US" w:eastAsia="ja-JP"/>
        </w:rPr>
        <w:t>1. For initial access,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may use dedicated frequencies and/or PCIs and potential other legacy OTA parameters (e.g. NR CGI), to ensure that the WAB-MTs of other WAB-nodes avoid (re)selecting the WAB-</w:t>
      </w:r>
      <w:proofErr w:type="spellStart"/>
      <w:r w:rsidRPr="000B1DBC">
        <w:rPr>
          <w:rFonts w:eastAsiaTheme="minorEastAsia"/>
          <w:lang w:val="en-US" w:eastAsia="ja-JP"/>
        </w:rPr>
        <w:t>gNB</w:t>
      </w:r>
      <w:proofErr w:type="spellEnd"/>
      <w:r w:rsidRPr="000B1DBC">
        <w:rPr>
          <w:rFonts w:eastAsiaTheme="minorEastAsia"/>
          <w:lang w:val="en-US" w:eastAsia="ja-JP"/>
        </w:rPr>
        <w:t xml:space="preserve"> cells. </w:t>
      </w:r>
    </w:p>
    <w:p w14:paraId="6BEF2EF7" w14:textId="7D190CF8" w:rsidR="000B1DBC" w:rsidRDefault="000B1DBC" w:rsidP="000B1DBC">
      <w:pPr>
        <w:rPr>
          <w:rFonts w:eastAsiaTheme="minorEastAsia"/>
          <w:lang w:val="en-US" w:eastAsia="ja-JP"/>
        </w:rPr>
      </w:pPr>
      <w:r w:rsidRPr="000B1DBC">
        <w:rPr>
          <w:rFonts w:eastAsiaTheme="minorEastAsia"/>
          <w:lang w:val="en-US" w:eastAsia="ja-JP"/>
        </w:rPr>
        <w:lastRenderedPageBreak/>
        <w:t>3. For initial access, WAB-</w:t>
      </w:r>
      <w:proofErr w:type="spellStart"/>
      <w:r w:rsidRPr="000B1DBC">
        <w:rPr>
          <w:rFonts w:eastAsiaTheme="minorEastAsia"/>
          <w:lang w:val="en-US" w:eastAsia="ja-JP"/>
        </w:rPr>
        <w:t>gNB</w:t>
      </w:r>
      <w:proofErr w:type="spellEnd"/>
      <w:r w:rsidRPr="000B1DBC">
        <w:rPr>
          <w:rFonts w:eastAsiaTheme="minorEastAsia"/>
          <w:lang w:val="en-US" w:eastAsia="ja-JP"/>
        </w:rPr>
        <w:t>-cells broadcast a new indicator in SIB to bar WAB-MT, and the WAB-MT avoids (re)selection of cells broadcasting this indicator.</w:t>
      </w:r>
    </w:p>
    <w:p w14:paraId="1CDB19D8" w14:textId="77777777" w:rsidR="000B1DBC" w:rsidRDefault="000B1DBC" w:rsidP="000B1DBC">
      <w:pPr>
        <w:rPr>
          <w:rFonts w:eastAsiaTheme="minorEastAsia"/>
          <w:lang w:val="en-US" w:eastAsia="ja-JP"/>
        </w:rPr>
      </w:pPr>
    </w:p>
    <w:p w14:paraId="65BE50F5" w14:textId="77777777" w:rsidR="00701410" w:rsidRDefault="00701410" w:rsidP="00701410">
      <w:pPr>
        <w:pStyle w:val="2"/>
      </w:pPr>
      <w:r>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t>4</w:t>
      </w:r>
      <w:r w:rsidR="005A6C96">
        <w:t>.</w:t>
      </w:r>
      <w:r w:rsidR="005A6C96">
        <w:tab/>
        <w:t>References</w:t>
      </w:r>
    </w:p>
    <w:p w14:paraId="0115834D" w14:textId="2F7BDA2F" w:rsidR="003E3A1A" w:rsidRDefault="009A1CA9" w:rsidP="003E3A1A">
      <w:pPr>
        <w:overflowPunct/>
        <w:autoSpaceDE/>
        <w:autoSpaceDN/>
        <w:snapToGrid w:val="0"/>
        <w:spacing w:after="0"/>
        <w:textAlignment w:val="auto"/>
        <w:rPr>
          <w:rFonts w:ascii="Arial" w:eastAsiaTheme="minorEastAsia" w:hAnsi="Arial" w:cs="Arial"/>
          <w:lang w:eastAsia="ja-JP"/>
        </w:rPr>
      </w:pPr>
      <w:r w:rsidRPr="009A1CA9">
        <w:rPr>
          <w:rFonts w:ascii="Arial" w:hAnsi="Arial" w:cs="Arial"/>
          <w:lang w:eastAsia="ja-JP"/>
        </w:rPr>
        <w:t>RP-242395</w:t>
      </w:r>
      <w:r w:rsidRPr="009A1CA9">
        <w:rPr>
          <w:rFonts w:ascii="ＭＳ 明朝" w:eastAsia="ＭＳ 明朝" w:hAnsi="ＭＳ 明朝" w:cs="ＭＳ 明朝" w:hint="eastAsia"/>
          <w:lang w:eastAsia="ja-JP"/>
        </w:rPr>
        <w:t xml:space="preserve">　　</w:t>
      </w:r>
      <w:r w:rsidRPr="009A1CA9">
        <w:rPr>
          <w:rFonts w:ascii="Arial" w:hAnsi="Arial" w:cs="Arial"/>
          <w:lang w:eastAsia="ja-JP"/>
        </w:rPr>
        <w:t>New WID on additional topological enhancements for NR     NTT DOCOMO, INC</w:t>
      </w:r>
      <w:proofErr w:type="gramStart"/>
      <w:r w:rsidRPr="009A1CA9">
        <w:rPr>
          <w:rFonts w:ascii="Arial" w:hAnsi="Arial" w:cs="Arial"/>
          <w:lang w:eastAsia="ja-JP"/>
        </w:rPr>
        <w:t>.,</w:t>
      </w:r>
      <w:proofErr w:type="gramEnd"/>
      <w:r w:rsidRPr="009A1CA9">
        <w:rPr>
          <w:rFonts w:ascii="Arial" w:hAnsi="Arial" w:cs="Arial"/>
          <w:lang w:eastAsia="ja-JP"/>
        </w:rPr>
        <w:t xml:space="preserve"> AT&amp;T</w:t>
      </w:r>
    </w:p>
    <w:p w14:paraId="6945776F" w14:textId="77777777" w:rsidR="009A1CA9" w:rsidRPr="009A1CA9" w:rsidRDefault="009A1CA9" w:rsidP="003E3A1A">
      <w:pPr>
        <w:overflowPunct/>
        <w:autoSpaceDE/>
        <w:autoSpaceDN/>
        <w:snapToGrid w:val="0"/>
        <w:spacing w:after="0"/>
        <w:textAlignment w:val="auto"/>
        <w:rPr>
          <w:rFonts w:ascii="Arial" w:eastAsiaTheme="minorEastAsia" w:hAnsi="Arial" w:cs="Arial" w:hint="eastAsia"/>
          <w:b/>
          <w:bCs/>
          <w:lang w:eastAsia="ja-JP"/>
        </w:rPr>
      </w:pPr>
    </w:p>
    <w:p w14:paraId="2851D76A" w14:textId="149A36C5" w:rsidR="00CC4B6C" w:rsidRPr="009A1CA9" w:rsidRDefault="00CC4B6C" w:rsidP="00CC4B6C">
      <w:pPr>
        <w:snapToGrid w:val="0"/>
        <w:rPr>
          <w:rFonts w:ascii="Arial" w:eastAsiaTheme="minorEastAsia" w:hAnsi="Arial" w:cs="Arial" w:hint="eastAsia"/>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9A1CA9">
        <w:rPr>
          <w:rFonts w:ascii="Arial" w:eastAsiaTheme="minorEastAsia" w:hAnsi="Arial" w:cs="Arial" w:hint="eastAsia"/>
          <w:b/>
          <w:sz w:val="24"/>
          <w:szCs w:val="24"/>
          <w:lang w:eastAsia="ja-JP"/>
        </w:rPr>
        <w:t>5bis</w:t>
      </w:r>
    </w:p>
    <w:p w14:paraId="4280708C" w14:textId="77777777" w:rsidR="009A1CA9" w:rsidRDefault="009A1CA9" w:rsidP="009A1CA9">
      <w:pPr>
        <w:snapToGrid w:val="0"/>
      </w:pPr>
      <w:r>
        <w:t>R3-245402</w:t>
      </w:r>
      <w:r>
        <w:tab/>
        <w:t>Functional Aspects of WAB-Nodes (Ericsson)</w:t>
      </w:r>
      <w:r>
        <w:tab/>
        <w:t>discussion</w:t>
      </w:r>
    </w:p>
    <w:p w14:paraId="546A8346" w14:textId="77777777" w:rsidR="009A1CA9" w:rsidRDefault="009A1CA9" w:rsidP="009A1CA9">
      <w:pPr>
        <w:snapToGrid w:val="0"/>
      </w:pPr>
      <w:r>
        <w:t>R3-245391</w:t>
      </w:r>
      <w:r>
        <w:tab/>
        <w:t>(TPs for TS 38.300/38.413) Architecture and Access control for WAB (Huawei)</w:t>
      </w:r>
      <w:r>
        <w:tab/>
        <w:t>other</w:t>
      </w:r>
    </w:p>
    <w:p w14:paraId="153AFB29" w14:textId="77777777" w:rsidR="009A1CA9" w:rsidRDefault="009A1CA9" w:rsidP="009A1CA9">
      <w:pPr>
        <w:snapToGrid w:val="0"/>
      </w:pPr>
      <w:r>
        <w:t>R3-245247</w:t>
      </w:r>
      <w:r>
        <w:tab/>
        <w:t>(draft Reply LS to SA2) Discussion on SA2 questions on multi-hop WAB and UE ULI (Qualcomm Inc.)</w:t>
      </w:r>
      <w:r>
        <w:tab/>
        <w:t>other</w:t>
      </w:r>
    </w:p>
    <w:p w14:paraId="12C2087F" w14:textId="77777777" w:rsidR="009A1CA9" w:rsidRDefault="009A1CA9" w:rsidP="009A1CA9">
      <w:pPr>
        <w:snapToGrid w:val="0"/>
      </w:pPr>
      <w:r>
        <w:t>R3-245175</w:t>
      </w:r>
      <w:r>
        <w:tab/>
        <w:t>(TP for TS 38.401) Discussion on high level aspects for WAB (Nokia, Nokia Shanghai Bell)</w:t>
      </w:r>
      <w:r>
        <w:tab/>
        <w:t>other</w:t>
      </w:r>
    </w:p>
    <w:p w14:paraId="38CCB73F" w14:textId="77777777" w:rsidR="009A1CA9" w:rsidRDefault="009A1CA9" w:rsidP="009A1CA9">
      <w:pPr>
        <w:snapToGrid w:val="0"/>
      </w:pPr>
      <w:r>
        <w:t>R3-245176</w:t>
      </w:r>
      <w:r>
        <w:tab/>
        <w:t>(TP for TS 38.423) Discussion on WAB mobility (Nokia, Nokia Shanghai Bell)</w:t>
      </w:r>
      <w:r>
        <w:tab/>
        <w:t>other</w:t>
      </w:r>
    </w:p>
    <w:p w14:paraId="209EADD3" w14:textId="77777777" w:rsidR="009A1CA9" w:rsidRDefault="009A1CA9" w:rsidP="009A1CA9">
      <w:pPr>
        <w:snapToGrid w:val="0"/>
      </w:pPr>
      <w:r>
        <w:t>R3-245248</w:t>
      </w:r>
      <w:r>
        <w:tab/>
        <w:t>Discussion on assumptions and architecture for WAB (Qualcomm Inc.)</w:t>
      </w:r>
      <w:r>
        <w:tab/>
        <w:t>other</w:t>
      </w:r>
    </w:p>
    <w:p w14:paraId="027F4B80" w14:textId="77777777" w:rsidR="009A1CA9" w:rsidRDefault="009A1CA9" w:rsidP="009A1CA9">
      <w:pPr>
        <w:snapToGrid w:val="0"/>
      </w:pPr>
      <w:r>
        <w:t>R3-245252</w:t>
      </w:r>
      <w:r>
        <w:tab/>
        <w:t>Discussion on stage-2 aspects for WAB (CATT)</w:t>
      </w:r>
      <w:r>
        <w:tab/>
        <w:t>discussion</w:t>
      </w:r>
    </w:p>
    <w:p w14:paraId="68802ACA" w14:textId="77777777" w:rsidR="009A1CA9" w:rsidRDefault="009A1CA9" w:rsidP="009A1CA9">
      <w:pPr>
        <w:snapToGrid w:val="0"/>
      </w:pPr>
      <w:r>
        <w:t>R3-245253</w:t>
      </w:r>
      <w:r>
        <w:tab/>
        <w:t>Other issues for WAB (CATT)</w:t>
      </w:r>
      <w:r>
        <w:tab/>
        <w:t>discussion</w:t>
      </w:r>
    </w:p>
    <w:p w14:paraId="17F6778E" w14:textId="77777777" w:rsidR="009A1CA9" w:rsidRDefault="009A1CA9" w:rsidP="009A1CA9">
      <w:pPr>
        <w:snapToGrid w:val="0"/>
      </w:pPr>
      <w:r>
        <w:t>R3-245286</w:t>
      </w:r>
      <w:r>
        <w:tab/>
        <w:t>(TP to BL CR of 38.423 on WAB) Discussion on the reliability and mobility for WAB (NEC)</w:t>
      </w:r>
      <w:r>
        <w:tab/>
        <w:t>other</w:t>
      </w:r>
    </w:p>
    <w:p w14:paraId="655549D7" w14:textId="77777777" w:rsidR="009A1CA9" w:rsidRDefault="009A1CA9" w:rsidP="009A1CA9">
      <w:pPr>
        <w:snapToGrid w:val="0"/>
      </w:pPr>
      <w:r>
        <w:t>R3-245381</w:t>
      </w:r>
      <w:r>
        <w:tab/>
        <w:t>Discussion on Wireless Access Backhaul (NTTDOCOMO, INC.)</w:t>
      </w:r>
      <w:r>
        <w:tab/>
        <w:t>discussion</w:t>
      </w:r>
    </w:p>
    <w:p w14:paraId="13FEB358" w14:textId="77777777" w:rsidR="009A1CA9" w:rsidRDefault="009A1CA9" w:rsidP="009A1CA9">
      <w:pPr>
        <w:snapToGrid w:val="0"/>
      </w:pPr>
      <w:r>
        <w:t>R3-245383</w:t>
      </w:r>
      <w:r>
        <w:tab/>
        <w:t>Discussion on enhancements for WAB (CANON Research Centre France)</w:t>
      </w:r>
      <w:r>
        <w:tab/>
        <w:t>discussion</w:t>
      </w:r>
    </w:p>
    <w:p w14:paraId="2D330293" w14:textId="77777777" w:rsidR="009A1CA9" w:rsidRDefault="009A1CA9" w:rsidP="009A1CA9">
      <w:pPr>
        <w:snapToGrid w:val="0"/>
      </w:pPr>
      <w:r>
        <w:t>R3-245392</w:t>
      </w:r>
      <w:r>
        <w:tab/>
        <w:t>(TP for TS 38.300) Discussion on WAB related procedures (Huawei)</w:t>
      </w:r>
      <w:r>
        <w:tab/>
        <w:t>other</w:t>
      </w:r>
    </w:p>
    <w:p w14:paraId="18F67F72" w14:textId="77777777" w:rsidR="009A1CA9" w:rsidRDefault="009A1CA9" w:rsidP="009A1CA9">
      <w:pPr>
        <w:snapToGrid w:val="0"/>
      </w:pPr>
      <w:r>
        <w:t>R3-245155</w:t>
      </w:r>
      <w:r>
        <w:tab/>
        <w:t>Discussion on WAB mobility (Samsung)</w:t>
      </w:r>
      <w:r>
        <w:tab/>
        <w:t>discussion</w:t>
      </w:r>
    </w:p>
    <w:p w14:paraId="4383FB2D" w14:textId="77777777" w:rsidR="009A1CA9" w:rsidRDefault="009A1CA9" w:rsidP="009A1CA9">
      <w:pPr>
        <w:snapToGrid w:val="0"/>
      </w:pPr>
      <w:r>
        <w:t>R3-245156</w:t>
      </w:r>
      <w:r>
        <w:tab/>
        <w:t>Discussion on other aspects for the support of WAB (Samsung)</w:t>
      </w:r>
      <w:r>
        <w:tab/>
        <w:t>discussion</w:t>
      </w:r>
    </w:p>
    <w:p w14:paraId="3947C11E" w14:textId="77777777" w:rsidR="009A1CA9" w:rsidRDefault="009A1CA9" w:rsidP="009A1CA9">
      <w:pPr>
        <w:snapToGrid w:val="0"/>
      </w:pPr>
      <w:r>
        <w:t>R3-245403</w:t>
      </w:r>
      <w:r>
        <w:tab/>
        <w:t>Reply to SA2 Regarding WAB-MT Access Control and Additional ULI for WAB-Nodes (Ericsson)</w:t>
      </w:r>
      <w:r>
        <w:tab/>
        <w:t>discussion</w:t>
      </w:r>
    </w:p>
    <w:p w14:paraId="10C87897" w14:textId="77777777" w:rsidR="009A1CA9" w:rsidRDefault="009A1CA9" w:rsidP="009A1CA9">
      <w:pPr>
        <w:snapToGrid w:val="0"/>
      </w:pPr>
      <w:r>
        <w:t>R3-245446</w:t>
      </w:r>
      <w:r>
        <w:tab/>
        <w:t>Architecture and configuration for WAB-node (Lenovo)</w:t>
      </w:r>
      <w:r>
        <w:tab/>
        <w:t>discussion</w:t>
      </w:r>
    </w:p>
    <w:p w14:paraId="75C6E06A" w14:textId="77777777" w:rsidR="009A1CA9" w:rsidRDefault="009A1CA9" w:rsidP="009A1CA9">
      <w:pPr>
        <w:snapToGrid w:val="0"/>
      </w:pPr>
      <w:r>
        <w:t>R3-245447</w:t>
      </w:r>
      <w:r>
        <w:tab/>
        <w:t>Integration and migration for WAB node (Lenovo)</w:t>
      </w:r>
      <w:r>
        <w:tab/>
        <w:t>discussion</w:t>
      </w:r>
    </w:p>
    <w:p w14:paraId="699C3F1D" w14:textId="77777777" w:rsidR="009A1CA9" w:rsidRDefault="009A1CA9" w:rsidP="009A1CA9">
      <w:pPr>
        <w:snapToGrid w:val="0"/>
      </w:pPr>
      <w:r>
        <w:t>R3-245637</w:t>
      </w:r>
      <w:r>
        <w:tab/>
        <w:t>Access control and location information in WAB (LG Electronics)</w:t>
      </w:r>
      <w:r>
        <w:tab/>
        <w:t>discussion</w:t>
      </w:r>
    </w:p>
    <w:p w14:paraId="2A2E1813" w14:textId="77777777" w:rsidR="009A1CA9" w:rsidRDefault="009A1CA9" w:rsidP="009A1CA9">
      <w:pPr>
        <w:snapToGrid w:val="0"/>
      </w:pPr>
      <w:r>
        <w:t>R3-245640</w:t>
      </w:r>
      <w:r>
        <w:tab/>
        <w:t>Discussion on RAN2 impact of WAB (China Telecom)</w:t>
      </w:r>
      <w:r>
        <w:tab/>
        <w:t>discussion</w:t>
      </w:r>
    </w:p>
    <w:p w14:paraId="455E50E4" w14:textId="77777777" w:rsidR="009A1CA9" w:rsidRDefault="009A1CA9" w:rsidP="009A1CA9">
      <w:pPr>
        <w:snapToGrid w:val="0"/>
      </w:pPr>
      <w:r>
        <w:t>R3-245641</w:t>
      </w:r>
      <w:r>
        <w:tab/>
        <w:t xml:space="preserve">On </w:t>
      </w:r>
      <w:proofErr w:type="spellStart"/>
      <w:r>
        <w:t>Xn</w:t>
      </w:r>
      <w:proofErr w:type="spellEnd"/>
      <w:r>
        <w:t xml:space="preserve"> and NG interface management (China Telecom)</w:t>
      </w:r>
      <w:r>
        <w:tab/>
        <w:t>discussion</w:t>
      </w:r>
    </w:p>
    <w:p w14:paraId="4E521950" w14:textId="77777777" w:rsidR="009A1CA9" w:rsidRDefault="009A1CA9" w:rsidP="009A1CA9">
      <w:pPr>
        <w:snapToGrid w:val="0"/>
      </w:pPr>
      <w:r>
        <w:t>R3-245655</w:t>
      </w:r>
      <w:r>
        <w:tab/>
        <w:t xml:space="preserve">(TP to 38.300) Discussion on supporting WAB and the </w:t>
      </w:r>
      <w:proofErr w:type="gramStart"/>
      <w:r>
        <w:t>reply</w:t>
      </w:r>
      <w:proofErr w:type="gramEnd"/>
      <w:r>
        <w:t xml:space="preserve"> LS to SA2 (ZTE Corporation)</w:t>
      </w:r>
      <w:r>
        <w:tab/>
        <w:t>other</w:t>
      </w:r>
    </w:p>
    <w:p w14:paraId="5759A783" w14:textId="77777777" w:rsidR="009A1CA9" w:rsidRDefault="009A1CA9" w:rsidP="009A1CA9">
      <w:pPr>
        <w:snapToGrid w:val="0"/>
        <w:rPr>
          <w:rFonts w:eastAsiaTheme="minorEastAsia"/>
          <w:lang w:eastAsia="ja-JP"/>
        </w:rPr>
      </w:pPr>
      <w:r>
        <w:t>R3-245656</w:t>
      </w:r>
      <w:r>
        <w:tab/>
        <w:t>(TP to 38.305 38.455) Support of location service involving WAB (ZTE Corporation)</w:t>
      </w:r>
      <w:r>
        <w:tab/>
        <w:t>Other</w:t>
      </w:r>
    </w:p>
    <w:p w14:paraId="7498A5D9" w14:textId="59B1212B" w:rsidR="009A1CA9" w:rsidRPr="009A1CA9" w:rsidRDefault="009A1CA9" w:rsidP="009A1CA9">
      <w:pPr>
        <w:snapToGrid w:val="0"/>
        <w:rPr>
          <w:rFonts w:eastAsiaTheme="minorEastAsia" w:hint="eastAsia"/>
          <w:lang w:eastAsia="ja-JP"/>
        </w:rPr>
      </w:pPr>
      <w:r w:rsidRPr="009A1CA9">
        <w:rPr>
          <w:rFonts w:eastAsiaTheme="minorEastAsia"/>
          <w:lang w:eastAsia="ja-JP"/>
        </w:rPr>
        <w:t>R3-245018</w:t>
      </w:r>
      <w:r w:rsidRPr="009A1CA9">
        <w:rPr>
          <w:rFonts w:eastAsiaTheme="minorEastAsia"/>
          <w:lang w:eastAsia="ja-JP"/>
        </w:rPr>
        <w:tab/>
        <w:t>LS on Clarification regarding definition of 5G NR femto ownership (SA3(Nokia))</w:t>
      </w:r>
      <w:r w:rsidRPr="009A1CA9">
        <w:rPr>
          <w:rFonts w:eastAsiaTheme="minorEastAsia"/>
          <w:lang w:eastAsia="ja-JP"/>
        </w:rPr>
        <w:tab/>
        <w:t>LS in</w:t>
      </w:r>
    </w:p>
    <w:p w14:paraId="1F1F7117" w14:textId="77777777" w:rsidR="009A1CA9" w:rsidRPr="009A1CA9" w:rsidRDefault="009A1CA9" w:rsidP="009A1CA9">
      <w:pPr>
        <w:snapToGrid w:val="0"/>
        <w:rPr>
          <w:rFonts w:eastAsiaTheme="minorEastAsia"/>
          <w:lang w:eastAsia="ja-JP"/>
        </w:rPr>
      </w:pPr>
      <w:r w:rsidRPr="009A1CA9">
        <w:rPr>
          <w:rFonts w:eastAsiaTheme="minorEastAsia"/>
          <w:lang w:eastAsia="ja-JP"/>
        </w:rPr>
        <w:t>R3-245151</w:t>
      </w:r>
      <w:r w:rsidRPr="009A1CA9">
        <w:rPr>
          <w:rFonts w:eastAsiaTheme="minorEastAsia"/>
          <w:lang w:eastAsia="ja-JP"/>
        </w:rPr>
        <w:tab/>
        <w:t>On NR Femto Architecture and functional split (China Telecom)</w:t>
      </w:r>
      <w:r w:rsidRPr="009A1CA9">
        <w:rPr>
          <w:rFonts w:eastAsiaTheme="minorEastAsia"/>
          <w:lang w:eastAsia="ja-JP"/>
        </w:rPr>
        <w:tab/>
        <w:t>discussion</w:t>
      </w:r>
    </w:p>
    <w:p w14:paraId="1442518E" w14:textId="77777777" w:rsidR="009A1CA9" w:rsidRPr="009A1CA9" w:rsidRDefault="009A1CA9" w:rsidP="009A1CA9">
      <w:pPr>
        <w:snapToGrid w:val="0"/>
        <w:rPr>
          <w:rFonts w:eastAsiaTheme="minorEastAsia"/>
          <w:lang w:eastAsia="ja-JP"/>
        </w:rPr>
      </w:pPr>
      <w:r w:rsidRPr="009A1CA9">
        <w:rPr>
          <w:rFonts w:eastAsiaTheme="minorEastAsia"/>
          <w:lang w:eastAsia="ja-JP"/>
        </w:rPr>
        <w:t>R3-245157</w:t>
      </w:r>
      <w:r w:rsidRPr="009A1CA9">
        <w:rPr>
          <w:rFonts w:eastAsiaTheme="minorEastAsia"/>
          <w:lang w:eastAsia="ja-JP"/>
        </w:rPr>
        <w:tab/>
        <w:t>Discussion on NR Femto architecture (Samsung)</w:t>
      </w:r>
      <w:r w:rsidRPr="009A1CA9">
        <w:rPr>
          <w:rFonts w:eastAsiaTheme="minorEastAsia"/>
          <w:lang w:eastAsia="ja-JP"/>
        </w:rPr>
        <w:tab/>
        <w:t>discussion</w:t>
      </w:r>
    </w:p>
    <w:p w14:paraId="4F3F7207" w14:textId="77777777" w:rsidR="009A1CA9" w:rsidRPr="009A1CA9" w:rsidRDefault="009A1CA9" w:rsidP="009A1CA9">
      <w:pPr>
        <w:snapToGrid w:val="0"/>
        <w:rPr>
          <w:rFonts w:eastAsiaTheme="minorEastAsia"/>
          <w:lang w:eastAsia="ja-JP"/>
        </w:rPr>
      </w:pPr>
      <w:r w:rsidRPr="009A1CA9">
        <w:rPr>
          <w:rFonts w:eastAsiaTheme="minorEastAsia"/>
          <w:lang w:eastAsia="ja-JP"/>
        </w:rPr>
        <w:t>R3-245254</w:t>
      </w:r>
      <w:r w:rsidRPr="009A1CA9">
        <w:rPr>
          <w:rFonts w:eastAsiaTheme="minorEastAsia"/>
          <w:lang w:eastAsia="ja-JP"/>
        </w:rPr>
        <w:tab/>
        <w:t>Discussion on 5G Femto in stage 2 (CATT)</w:t>
      </w:r>
      <w:r w:rsidRPr="009A1CA9">
        <w:rPr>
          <w:rFonts w:eastAsiaTheme="minorEastAsia"/>
          <w:lang w:eastAsia="ja-JP"/>
        </w:rPr>
        <w:tab/>
        <w:t>discussion</w:t>
      </w:r>
    </w:p>
    <w:p w14:paraId="50064E49" w14:textId="77777777" w:rsidR="009A1CA9" w:rsidRPr="009A1CA9" w:rsidRDefault="009A1CA9" w:rsidP="009A1CA9">
      <w:pPr>
        <w:snapToGrid w:val="0"/>
        <w:rPr>
          <w:rFonts w:eastAsiaTheme="minorEastAsia"/>
          <w:lang w:eastAsia="ja-JP"/>
        </w:rPr>
      </w:pPr>
      <w:r w:rsidRPr="009A1CA9">
        <w:rPr>
          <w:rFonts w:eastAsiaTheme="minorEastAsia"/>
          <w:lang w:eastAsia="ja-JP"/>
        </w:rPr>
        <w:lastRenderedPageBreak/>
        <w:t>R3-245255</w:t>
      </w:r>
      <w:r w:rsidRPr="009A1CA9">
        <w:rPr>
          <w:rFonts w:eastAsiaTheme="minorEastAsia"/>
          <w:lang w:eastAsia="ja-JP"/>
        </w:rPr>
        <w:tab/>
        <w:t>Impact to NG interface for 5G Femto (CATT)</w:t>
      </w:r>
      <w:r w:rsidRPr="009A1CA9">
        <w:rPr>
          <w:rFonts w:eastAsiaTheme="minorEastAsia"/>
          <w:lang w:eastAsia="ja-JP"/>
        </w:rPr>
        <w:tab/>
        <w:t>discussion</w:t>
      </w:r>
    </w:p>
    <w:p w14:paraId="1CF614E6" w14:textId="77777777" w:rsidR="009A1CA9" w:rsidRPr="009A1CA9" w:rsidRDefault="009A1CA9" w:rsidP="009A1CA9">
      <w:pPr>
        <w:snapToGrid w:val="0"/>
        <w:rPr>
          <w:rFonts w:eastAsiaTheme="minorEastAsia"/>
          <w:lang w:eastAsia="ja-JP"/>
        </w:rPr>
      </w:pPr>
      <w:r w:rsidRPr="009A1CA9">
        <w:rPr>
          <w:rFonts w:eastAsiaTheme="minorEastAsia"/>
          <w:lang w:eastAsia="ja-JP"/>
        </w:rPr>
        <w:t>R3-245298</w:t>
      </w:r>
      <w:r w:rsidRPr="009A1CA9">
        <w:rPr>
          <w:rFonts w:eastAsiaTheme="minorEastAsia"/>
          <w:lang w:eastAsia="ja-JP"/>
        </w:rPr>
        <w:tab/>
        <w:t>(TP to TS38.300) NR Femto (NEC)</w:t>
      </w:r>
      <w:r w:rsidRPr="009A1CA9">
        <w:rPr>
          <w:rFonts w:eastAsiaTheme="minorEastAsia"/>
          <w:lang w:eastAsia="ja-JP"/>
        </w:rPr>
        <w:tab/>
        <w:t>other</w:t>
      </w:r>
    </w:p>
    <w:p w14:paraId="278C6EE2" w14:textId="77777777" w:rsidR="009A1CA9" w:rsidRPr="009A1CA9" w:rsidRDefault="009A1CA9" w:rsidP="009A1CA9">
      <w:pPr>
        <w:snapToGrid w:val="0"/>
        <w:rPr>
          <w:rFonts w:eastAsiaTheme="minorEastAsia"/>
          <w:lang w:eastAsia="ja-JP"/>
        </w:rPr>
      </w:pPr>
      <w:r w:rsidRPr="009A1CA9">
        <w:rPr>
          <w:rFonts w:eastAsiaTheme="minorEastAsia"/>
          <w:lang w:eastAsia="ja-JP"/>
        </w:rPr>
        <w:t>R3-245305</w:t>
      </w:r>
      <w:r w:rsidRPr="009A1CA9">
        <w:rPr>
          <w:rFonts w:eastAsiaTheme="minorEastAsia"/>
          <w:lang w:eastAsia="ja-JP"/>
        </w:rPr>
        <w:tab/>
        <w:t>Discussion on NR Femto Architecture and Functionality (</w:t>
      </w:r>
      <w:proofErr w:type="spellStart"/>
      <w:r w:rsidRPr="009A1CA9">
        <w:rPr>
          <w:rFonts w:eastAsiaTheme="minorEastAsia"/>
          <w:lang w:eastAsia="ja-JP"/>
        </w:rPr>
        <w:t>Baicells</w:t>
      </w:r>
      <w:proofErr w:type="spellEnd"/>
      <w:r w:rsidRPr="009A1CA9">
        <w:rPr>
          <w:rFonts w:eastAsiaTheme="minorEastAsia"/>
          <w:lang w:eastAsia="ja-JP"/>
        </w:rPr>
        <w:t>)</w:t>
      </w:r>
      <w:r w:rsidRPr="009A1CA9">
        <w:rPr>
          <w:rFonts w:eastAsiaTheme="minorEastAsia"/>
          <w:lang w:eastAsia="ja-JP"/>
        </w:rPr>
        <w:tab/>
        <w:t>discussion</w:t>
      </w:r>
    </w:p>
    <w:p w14:paraId="518697D6" w14:textId="77777777" w:rsidR="009A1CA9" w:rsidRPr="009A1CA9" w:rsidRDefault="009A1CA9" w:rsidP="009A1CA9">
      <w:pPr>
        <w:snapToGrid w:val="0"/>
        <w:rPr>
          <w:rFonts w:eastAsiaTheme="minorEastAsia"/>
          <w:lang w:eastAsia="ja-JP"/>
        </w:rPr>
      </w:pPr>
      <w:r w:rsidRPr="009A1CA9">
        <w:rPr>
          <w:rFonts w:eastAsiaTheme="minorEastAsia"/>
          <w:lang w:eastAsia="ja-JP"/>
        </w:rPr>
        <w:t>R3-245306</w:t>
      </w:r>
      <w:r w:rsidRPr="009A1CA9">
        <w:rPr>
          <w:rFonts w:eastAsiaTheme="minorEastAsia"/>
          <w:lang w:eastAsia="ja-JP"/>
        </w:rPr>
        <w:tab/>
        <w:t>TP to 38.300 for NR Femto (</w:t>
      </w:r>
      <w:proofErr w:type="spellStart"/>
      <w:r w:rsidRPr="009A1CA9">
        <w:rPr>
          <w:rFonts w:eastAsiaTheme="minorEastAsia"/>
          <w:lang w:eastAsia="ja-JP"/>
        </w:rPr>
        <w:t>Baicells</w:t>
      </w:r>
      <w:proofErr w:type="spellEnd"/>
      <w:r w:rsidRPr="009A1CA9">
        <w:rPr>
          <w:rFonts w:eastAsiaTheme="minorEastAsia"/>
          <w:lang w:eastAsia="ja-JP"/>
        </w:rPr>
        <w:t>)</w:t>
      </w:r>
      <w:r w:rsidRPr="009A1CA9">
        <w:rPr>
          <w:rFonts w:eastAsiaTheme="minorEastAsia"/>
          <w:lang w:eastAsia="ja-JP"/>
        </w:rPr>
        <w:tab/>
        <w:t>discussion</w:t>
      </w:r>
    </w:p>
    <w:p w14:paraId="337BCE60" w14:textId="77777777" w:rsidR="009A1CA9" w:rsidRPr="009A1CA9" w:rsidRDefault="009A1CA9" w:rsidP="009A1CA9">
      <w:pPr>
        <w:snapToGrid w:val="0"/>
        <w:rPr>
          <w:rFonts w:eastAsiaTheme="minorEastAsia"/>
          <w:lang w:eastAsia="ja-JP"/>
        </w:rPr>
      </w:pPr>
      <w:r w:rsidRPr="009A1CA9">
        <w:rPr>
          <w:rFonts w:eastAsiaTheme="minorEastAsia"/>
          <w:lang w:eastAsia="ja-JP"/>
        </w:rPr>
        <w:t>R3-245323</w:t>
      </w:r>
      <w:r w:rsidRPr="009A1CA9">
        <w:rPr>
          <w:rFonts w:eastAsiaTheme="minorEastAsia"/>
          <w:lang w:eastAsia="ja-JP"/>
        </w:rPr>
        <w:tab/>
        <w:t>Completion of Protocol and Functional aspects of NR Femto Architecture (</w:t>
      </w:r>
      <w:proofErr w:type="gramStart"/>
      <w:r w:rsidRPr="009A1CA9">
        <w:rPr>
          <w:rFonts w:eastAsiaTheme="minorEastAsia"/>
          <w:lang w:eastAsia="ja-JP"/>
        </w:rPr>
        <w:t>Nokia )</w:t>
      </w:r>
      <w:proofErr w:type="gramEnd"/>
      <w:r w:rsidRPr="009A1CA9">
        <w:rPr>
          <w:rFonts w:eastAsiaTheme="minorEastAsia"/>
          <w:lang w:eastAsia="ja-JP"/>
        </w:rPr>
        <w:tab/>
        <w:t>discussion</w:t>
      </w:r>
    </w:p>
    <w:p w14:paraId="2FA9065A" w14:textId="77777777" w:rsidR="009A1CA9" w:rsidRPr="009A1CA9" w:rsidRDefault="009A1CA9" w:rsidP="009A1CA9">
      <w:pPr>
        <w:snapToGrid w:val="0"/>
        <w:rPr>
          <w:rFonts w:eastAsiaTheme="minorEastAsia"/>
          <w:lang w:eastAsia="ja-JP"/>
        </w:rPr>
      </w:pPr>
      <w:r w:rsidRPr="009A1CA9">
        <w:rPr>
          <w:rFonts w:eastAsiaTheme="minorEastAsia"/>
          <w:lang w:eastAsia="ja-JP"/>
        </w:rPr>
        <w:t>R3-245324</w:t>
      </w:r>
      <w:r w:rsidRPr="009A1CA9">
        <w:rPr>
          <w:rFonts w:eastAsiaTheme="minorEastAsia"/>
          <w:lang w:eastAsia="ja-JP"/>
        </w:rPr>
        <w:tab/>
        <w:t>Introduction of NR Femto Architecture and protocol aspects</w:t>
      </w:r>
      <w:proofErr w:type="gramStart"/>
      <w:r w:rsidRPr="009A1CA9">
        <w:rPr>
          <w:rFonts w:eastAsiaTheme="minorEastAsia"/>
          <w:lang w:eastAsia="ja-JP"/>
        </w:rPr>
        <w:t xml:space="preserve">   (</w:t>
      </w:r>
      <w:proofErr w:type="gramEnd"/>
      <w:r w:rsidRPr="009A1CA9">
        <w:rPr>
          <w:rFonts w:eastAsiaTheme="minorEastAsia"/>
          <w:lang w:eastAsia="ja-JP"/>
        </w:rPr>
        <w:t>Nokia, TMO US, AT&amp;T, Verizon Wireless, BT, Charter)</w:t>
      </w:r>
      <w:r w:rsidRPr="009A1CA9">
        <w:rPr>
          <w:rFonts w:eastAsiaTheme="minorEastAsia"/>
          <w:lang w:eastAsia="ja-JP"/>
        </w:rPr>
        <w:tab/>
      </w:r>
      <w:proofErr w:type="spellStart"/>
      <w:r w:rsidRPr="009A1CA9">
        <w:rPr>
          <w:rFonts w:eastAsiaTheme="minorEastAsia"/>
          <w:lang w:eastAsia="ja-JP"/>
        </w:rPr>
        <w:t>draftCR</w:t>
      </w:r>
      <w:proofErr w:type="spellEnd"/>
    </w:p>
    <w:p w14:paraId="02657D7F" w14:textId="77777777" w:rsidR="009A1CA9" w:rsidRPr="009A1CA9" w:rsidRDefault="009A1CA9" w:rsidP="009A1CA9">
      <w:pPr>
        <w:snapToGrid w:val="0"/>
        <w:rPr>
          <w:rFonts w:eastAsiaTheme="minorEastAsia"/>
          <w:lang w:eastAsia="ja-JP"/>
        </w:rPr>
      </w:pPr>
      <w:r w:rsidRPr="009A1CA9">
        <w:rPr>
          <w:rFonts w:eastAsiaTheme="minorEastAsia"/>
          <w:lang w:eastAsia="ja-JP"/>
        </w:rPr>
        <w:t>R3-245325</w:t>
      </w:r>
      <w:r w:rsidRPr="009A1CA9">
        <w:rPr>
          <w:rFonts w:eastAsiaTheme="minorEastAsia"/>
          <w:lang w:eastAsia="ja-JP"/>
        </w:rPr>
        <w:tab/>
        <w:t>Introduction of Functional aspects of NR Femto architecture (Nokia, TMO US, AT&amp;T, Verizon Wireless, BT, Charter)</w:t>
      </w:r>
      <w:r w:rsidRPr="009A1CA9">
        <w:rPr>
          <w:rFonts w:eastAsiaTheme="minorEastAsia"/>
          <w:lang w:eastAsia="ja-JP"/>
        </w:rPr>
        <w:tab/>
      </w:r>
      <w:proofErr w:type="spellStart"/>
      <w:r w:rsidRPr="009A1CA9">
        <w:rPr>
          <w:rFonts w:eastAsiaTheme="minorEastAsia"/>
          <w:lang w:eastAsia="ja-JP"/>
        </w:rPr>
        <w:t>draftCR</w:t>
      </w:r>
      <w:proofErr w:type="spellEnd"/>
    </w:p>
    <w:p w14:paraId="0A8C199A" w14:textId="77777777" w:rsidR="009A1CA9" w:rsidRPr="009A1CA9" w:rsidRDefault="009A1CA9" w:rsidP="009A1CA9">
      <w:pPr>
        <w:snapToGrid w:val="0"/>
        <w:rPr>
          <w:rFonts w:eastAsiaTheme="minorEastAsia"/>
          <w:lang w:eastAsia="ja-JP"/>
        </w:rPr>
      </w:pPr>
      <w:r w:rsidRPr="009A1CA9">
        <w:rPr>
          <w:rFonts w:eastAsiaTheme="minorEastAsia"/>
          <w:lang w:eastAsia="ja-JP"/>
        </w:rPr>
        <w:t>R3-245327</w:t>
      </w:r>
      <w:r w:rsidRPr="009A1CA9">
        <w:rPr>
          <w:rFonts w:eastAsiaTheme="minorEastAsia"/>
          <w:lang w:eastAsia="ja-JP"/>
        </w:rPr>
        <w:tab/>
        <w:t xml:space="preserve">LS on Security Verifications related to NR </w:t>
      </w:r>
      <w:proofErr w:type="spellStart"/>
      <w:r w:rsidRPr="009A1CA9">
        <w:rPr>
          <w:rFonts w:eastAsiaTheme="minorEastAsia"/>
          <w:lang w:eastAsia="ja-JP"/>
        </w:rPr>
        <w:t>Femtos</w:t>
      </w:r>
      <w:proofErr w:type="spellEnd"/>
      <w:r w:rsidRPr="009A1CA9">
        <w:rPr>
          <w:rFonts w:eastAsiaTheme="minorEastAsia"/>
          <w:lang w:eastAsia="ja-JP"/>
        </w:rPr>
        <w:t xml:space="preserve"> (Nokia)</w:t>
      </w:r>
      <w:r w:rsidRPr="009A1CA9">
        <w:rPr>
          <w:rFonts w:eastAsiaTheme="minorEastAsia"/>
          <w:lang w:eastAsia="ja-JP"/>
        </w:rPr>
        <w:tab/>
        <w:t xml:space="preserve">LS out </w:t>
      </w:r>
      <w:proofErr w:type="gramStart"/>
      <w:r w:rsidRPr="009A1CA9">
        <w:rPr>
          <w:rFonts w:eastAsiaTheme="minorEastAsia"/>
          <w:lang w:eastAsia="ja-JP"/>
        </w:rPr>
        <w:t>To</w:t>
      </w:r>
      <w:proofErr w:type="gramEnd"/>
      <w:r w:rsidRPr="009A1CA9">
        <w:rPr>
          <w:rFonts w:eastAsiaTheme="minorEastAsia"/>
          <w:lang w:eastAsia="ja-JP"/>
        </w:rPr>
        <w:t xml:space="preserve">: SA3 CC: </w:t>
      </w:r>
    </w:p>
    <w:p w14:paraId="3BBEDFB9" w14:textId="77777777" w:rsidR="009A1CA9" w:rsidRPr="009A1CA9" w:rsidRDefault="009A1CA9" w:rsidP="009A1CA9">
      <w:pPr>
        <w:snapToGrid w:val="0"/>
        <w:rPr>
          <w:rFonts w:eastAsiaTheme="minorEastAsia"/>
          <w:lang w:eastAsia="ja-JP"/>
        </w:rPr>
      </w:pPr>
      <w:r w:rsidRPr="009A1CA9">
        <w:rPr>
          <w:rFonts w:eastAsiaTheme="minorEastAsia"/>
          <w:lang w:eastAsia="ja-JP"/>
        </w:rPr>
        <w:t>R3-245639</w:t>
      </w:r>
      <w:r w:rsidRPr="009A1CA9">
        <w:rPr>
          <w:rFonts w:eastAsiaTheme="minorEastAsia"/>
          <w:lang w:eastAsia="ja-JP"/>
        </w:rPr>
        <w:tab/>
        <w:t>Discussion on 5G femto (NTTDOCOMO, INC.)</w:t>
      </w:r>
      <w:r w:rsidRPr="009A1CA9">
        <w:rPr>
          <w:rFonts w:eastAsiaTheme="minorEastAsia"/>
          <w:lang w:eastAsia="ja-JP"/>
        </w:rPr>
        <w:tab/>
        <w:t>discussion</w:t>
      </w:r>
    </w:p>
    <w:p w14:paraId="24997E36" w14:textId="77777777" w:rsidR="009A1CA9" w:rsidRPr="009A1CA9" w:rsidRDefault="009A1CA9" w:rsidP="009A1CA9">
      <w:pPr>
        <w:snapToGrid w:val="0"/>
        <w:rPr>
          <w:rFonts w:eastAsiaTheme="minorEastAsia"/>
          <w:lang w:eastAsia="ja-JP"/>
        </w:rPr>
      </w:pPr>
      <w:r w:rsidRPr="009A1CA9">
        <w:rPr>
          <w:rFonts w:eastAsiaTheme="minorEastAsia"/>
          <w:lang w:eastAsia="ja-JP"/>
        </w:rPr>
        <w:t>R3-245393</w:t>
      </w:r>
      <w:r w:rsidRPr="009A1CA9">
        <w:rPr>
          <w:rFonts w:eastAsiaTheme="minorEastAsia"/>
          <w:lang w:eastAsia="ja-JP"/>
        </w:rPr>
        <w:tab/>
        <w:t>(TP for TS 38.300) Discussion on the architecture for NR Femto (Huawei)</w:t>
      </w:r>
      <w:r w:rsidRPr="009A1CA9">
        <w:rPr>
          <w:rFonts w:eastAsiaTheme="minorEastAsia"/>
          <w:lang w:eastAsia="ja-JP"/>
        </w:rPr>
        <w:tab/>
        <w:t>other</w:t>
      </w:r>
    </w:p>
    <w:p w14:paraId="2F8BA925" w14:textId="77777777" w:rsidR="009A1CA9" w:rsidRPr="009A1CA9" w:rsidRDefault="009A1CA9" w:rsidP="009A1CA9">
      <w:pPr>
        <w:snapToGrid w:val="0"/>
        <w:rPr>
          <w:rFonts w:eastAsiaTheme="minorEastAsia"/>
          <w:lang w:eastAsia="ja-JP"/>
        </w:rPr>
      </w:pPr>
      <w:r w:rsidRPr="009A1CA9">
        <w:rPr>
          <w:rFonts w:eastAsiaTheme="minorEastAsia"/>
          <w:lang w:eastAsia="ja-JP"/>
        </w:rPr>
        <w:t>R3-245486</w:t>
      </w:r>
      <w:r w:rsidRPr="009A1CA9">
        <w:rPr>
          <w:rFonts w:eastAsiaTheme="minorEastAsia"/>
          <w:lang w:eastAsia="ja-JP"/>
        </w:rPr>
        <w:tab/>
        <w:t>NR Femto - Stage 2 Aspects (Ericsson)</w:t>
      </w:r>
      <w:r w:rsidRPr="009A1CA9">
        <w:rPr>
          <w:rFonts w:eastAsiaTheme="minorEastAsia"/>
          <w:lang w:eastAsia="ja-JP"/>
        </w:rPr>
        <w:tab/>
        <w:t>discussion</w:t>
      </w:r>
    </w:p>
    <w:p w14:paraId="1BE4CDE1" w14:textId="77777777" w:rsidR="009A1CA9" w:rsidRPr="009A1CA9" w:rsidRDefault="009A1CA9" w:rsidP="009A1CA9">
      <w:pPr>
        <w:snapToGrid w:val="0"/>
        <w:rPr>
          <w:rFonts w:eastAsiaTheme="minorEastAsia"/>
          <w:lang w:eastAsia="ja-JP"/>
        </w:rPr>
      </w:pPr>
      <w:r w:rsidRPr="009A1CA9">
        <w:rPr>
          <w:rFonts w:eastAsiaTheme="minorEastAsia"/>
          <w:lang w:eastAsia="ja-JP"/>
        </w:rPr>
        <w:t>R3-245487</w:t>
      </w:r>
      <w:r w:rsidRPr="009A1CA9">
        <w:rPr>
          <w:rFonts w:eastAsiaTheme="minorEastAsia"/>
          <w:lang w:eastAsia="ja-JP"/>
        </w:rPr>
        <w:tab/>
        <w:t>NR Femto - Stage 2 TP (Ericsson)</w:t>
      </w:r>
      <w:r w:rsidRPr="009A1CA9">
        <w:rPr>
          <w:rFonts w:eastAsiaTheme="minorEastAsia"/>
          <w:lang w:eastAsia="ja-JP"/>
        </w:rPr>
        <w:tab/>
        <w:t>other</w:t>
      </w:r>
    </w:p>
    <w:p w14:paraId="33BAF79F" w14:textId="77777777" w:rsidR="009A1CA9" w:rsidRPr="009A1CA9" w:rsidRDefault="009A1CA9" w:rsidP="009A1CA9">
      <w:pPr>
        <w:snapToGrid w:val="0"/>
        <w:rPr>
          <w:rFonts w:eastAsiaTheme="minorEastAsia"/>
          <w:lang w:eastAsia="ja-JP"/>
        </w:rPr>
      </w:pPr>
      <w:r w:rsidRPr="009A1CA9">
        <w:rPr>
          <w:rFonts w:eastAsiaTheme="minorEastAsia"/>
          <w:lang w:eastAsia="ja-JP"/>
        </w:rPr>
        <w:t>R3-245448</w:t>
      </w:r>
      <w:r w:rsidRPr="009A1CA9">
        <w:rPr>
          <w:rFonts w:eastAsiaTheme="minorEastAsia"/>
          <w:lang w:eastAsia="ja-JP"/>
        </w:rPr>
        <w:tab/>
        <w:t>Architecture and access control for NR Femto (Lenovo)</w:t>
      </w:r>
      <w:r w:rsidRPr="009A1CA9">
        <w:rPr>
          <w:rFonts w:eastAsiaTheme="minorEastAsia"/>
          <w:lang w:eastAsia="ja-JP"/>
        </w:rPr>
        <w:tab/>
        <w:t>discussion</w:t>
      </w:r>
    </w:p>
    <w:p w14:paraId="26BA6229" w14:textId="77777777" w:rsidR="009A1CA9" w:rsidRPr="009A1CA9" w:rsidRDefault="009A1CA9" w:rsidP="009A1CA9">
      <w:pPr>
        <w:snapToGrid w:val="0"/>
        <w:rPr>
          <w:rFonts w:eastAsiaTheme="minorEastAsia"/>
          <w:lang w:eastAsia="ja-JP"/>
        </w:rPr>
      </w:pPr>
      <w:r w:rsidRPr="009A1CA9">
        <w:rPr>
          <w:rFonts w:eastAsiaTheme="minorEastAsia"/>
          <w:lang w:eastAsia="ja-JP"/>
        </w:rPr>
        <w:t>R3-245449</w:t>
      </w:r>
      <w:r w:rsidRPr="009A1CA9">
        <w:rPr>
          <w:rFonts w:eastAsiaTheme="minorEastAsia"/>
          <w:lang w:eastAsia="ja-JP"/>
        </w:rPr>
        <w:tab/>
        <w:t>(TP to 38.300) On NR Femto (Lenovo)</w:t>
      </w:r>
      <w:r w:rsidRPr="009A1CA9">
        <w:rPr>
          <w:rFonts w:eastAsiaTheme="minorEastAsia"/>
          <w:lang w:eastAsia="ja-JP"/>
        </w:rPr>
        <w:tab/>
        <w:t>other</w:t>
      </w:r>
    </w:p>
    <w:p w14:paraId="575478BD" w14:textId="77777777" w:rsidR="009A1CA9" w:rsidRPr="009A1CA9" w:rsidRDefault="009A1CA9" w:rsidP="009A1CA9">
      <w:pPr>
        <w:snapToGrid w:val="0"/>
        <w:rPr>
          <w:rFonts w:eastAsiaTheme="minorEastAsia"/>
          <w:lang w:eastAsia="ja-JP"/>
        </w:rPr>
      </w:pPr>
      <w:r w:rsidRPr="009A1CA9">
        <w:rPr>
          <w:rFonts w:eastAsiaTheme="minorEastAsia"/>
          <w:lang w:eastAsia="ja-JP"/>
        </w:rPr>
        <w:t>R3-245535</w:t>
      </w:r>
      <w:r w:rsidRPr="009A1CA9">
        <w:rPr>
          <w:rFonts w:eastAsiaTheme="minorEastAsia"/>
          <w:lang w:eastAsia="ja-JP"/>
        </w:rPr>
        <w:tab/>
        <w:t>Discussion on architecture and access control for NR Femto (ZTE corporation)</w:t>
      </w:r>
      <w:r w:rsidRPr="009A1CA9">
        <w:rPr>
          <w:rFonts w:eastAsiaTheme="minorEastAsia"/>
          <w:lang w:eastAsia="ja-JP"/>
        </w:rPr>
        <w:tab/>
        <w:t>discussion</w:t>
      </w:r>
    </w:p>
    <w:p w14:paraId="5EA8CD30" w14:textId="77777777" w:rsidR="009A1CA9" w:rsidRPr="009A1CA9" w:rsidRDefault="009A1CA9" w:rsidP="009A1CA9">
      <w:pPr>
        <w:snapToGrid w:val="0"/>
        <w:rPr>
          <w:rFonts w:eastAsiaTheme="minorEastAsia"/>
          <w:lang w:eastAsia="ja-JP"/>
        </w:rPr>
      </w:pPr>
      <w:r w:rsidRPr="009A1CA9">
        <w:rPr>
          <w:rFonts w:eastAsiaTheme="minorEastAsia"/>
          <w:lang w:eastAsia="ja-JP"/>
        </w:rPr>
        <w:t>R3-245536</w:t>
      </w:r>
      <w:r w:rsidRPr="009A1CA9">
        <w:rPr>
          <w:rFonts w:eastAsiaTheme="minorEastAsia"/>
          <w:lang w:eastAsia="ja-JP"/>
        </w:rPr>
        <w:tab/>
        <w:t>(TP for BLCR 38.300&amp;38.</w:t>
      </w:r>
      <w:proofErr w:type="gramStart"/>
      <w:r w:rsidRPr="009A1CA9">
        <w:rPr>
          <w:rFonts w:eastAsiaTheme="minorEastAsia"/>
          <w:lang w:eastAsia="ja-JP"/>
        </w:rPr>
        <w:t>410)NR</w:t>
      </w:r>
      <w:proofErr w:type="gramEnd"/>
      <w:r w:rsidRPr="009A1CA9">
        <w:rPr>
          <w:rFonts w:eastAsiaTheme="minorEastAsia"/>
          <w:lang w:eastAsia="ja-JP"/>
        </w:rPr>
        <w:t xml:space="preserve"> Femto (ZTE corporation)</w:t>
      </w:r>
      <w:r w:rsidRPr="009A1CA9">
        <w:rPr>
          <w:rFonts w:eastAsiaTheme="minorEastAsia"/>
          <w:lang w:eastAsia="ja-JP"/>
        </w:rPr>
        <w:tab/>
        <w:t>discussion</w:t>
      </w:r>
    </w:p>
    <w:p w14:paraId="0CD4A52C" w14:textId="77777777" w:rsidR="009A1CA9" w:rsidRPr="009A1CA9" w:rsidRDefault="009A1CA9" w:rsidP="009A1CA9">
      <w:pPr>
        <w:snapToGrid w:val="0"/>
        <w:rPr>
          <w:rFonts w:eastAsiaTheme="minorEastAsia"/>
          <w:lang w:eastAsia="ja-JP"/>
        </w:rPr>
      </w:pPr>
      <w:r w:rsidRPr="009A1CA9">
        <w:rPr>
          <w:rFonts w:eastAsiaTheme="minorEastAsia"/>
          <w:lang w:eastAsia="ja-JP"/>
        </w:rPr>
        <w:t>R3-245636</w:t>
      </w:r>
      <w:r w:rsidRPr="009A1CA9">
        <w:rPr>
          <w:rFonts w:eastAsiaTheme="minorEastAsia"/>
          <w:lang w:eastAsia="ja-JP"/>
        </w:rPr>
        <w:tab/>
        <w:t>(TP for TS 38.300) Support of 5G Femto (LG Electronics)</w:t>
      </w:r>
      <w:r w:rsidRPr="009A1CA9">
        <w:rPr>
          <w:rFonts w:eastAsiaTheme="minorEastAsia"/>
          <w:lang w:eastAsia="ja-JP"/>
        </w:rPr>
        <w:tab/>
        <w:t>other</w:t>
      </w:r>
    </w:p>
    <w:p w14:paraId="200DD201" w14:textId="2674E09C" w:rsidR="009A1CA9" w:rsidRPr="009A1CA9" w:rsidRDefault="009A1CA9" w:rsidP="009A1CA9">
      <w:pPr>
        <w:snapToGrid w:val="0"/>
        <w:rPr>
          <w:rFonts w:eastAsiaTheme="minorEastAsia"/>
          <w:lang w:eastAsia="ja-JP"/>
        </w:rPr>
      </w:pPr>
      <w:r w:rsidRPr="009A1CA9">
        <w:rPr>
          <w:rFonts w:eastAsiaTheme="minorEastAsia"/>
          <w:lang w:eastAsia="ja-JP"/>
        </w:rPr>
        <w:t>R3-245720</w:t>
      </w:r>
      <w:r w:rsidRPr="009A1CA9">
        <w:rPr>
          <w:rFonts w:eastAsiaTheme="minorEastAsia"/>
          <w:lang w:eastAsia="ja-JP"/>
        </w:rPr>
        <w:tab/>
        <w:t>TP for BL CR on Introduction of NR Femto Architecture and Protocol Aspects</w:t>
      </w:r>
      <w:r w:rsidRPr="009A1CA9">
        <w:rPr>
          <w:rFonts w:eastAsiaTheme="minorEastAsia"/>
          <w:lang w:eastAsia="ja-JP"/>
        </w:rPr>
        <w:tab/>
        <w:t xml:space="preserve">Other  </w:t>
      </w:r>
    </w:p>
    <w:p w14:paraId="4D3E30BA" w14:textId="77777777" w:rsidR="009A1CA9" w:rsidRPr="009A1CA9" w:rsidRDefault="009A1CA9" w:rsidP="009A1CA9">
      <w:pPr>
        <w:snapToGrid w:val="0"/>
        <w:rPr>
          <w:rFonts w:eastAsiaTheme="minorEastAsia"/>
          <w:lang w:eastAsia="ja-JP"/>
        </w:rPr>
      </w:pPr>
      <w:r w:rsidRPr="009A1CA9">
        <w:rPr>
          <w:rFonts w:eastAsiaTheme="minorEastAsia"/>
          <w:lang w:eastAsia="ja-JP"/>
        </w:rPr>
        <w:t>R3-245152</w:t>
      </w:r>
      <w:r w:rsidRPr="009A1CA9">
        <w:rPr>
          <w:rFonts w:eastAsiaTheme="minorEastAsia"/>
          <w:lang w:eastAsia="ja-JP"/>
        </w:rPr>
        <w:tab/>
        <w:t xml:space="preserve">On access control for NR </w:t>
      </w:r>
      <w:proofErr w:type="spellStart"/>
      <w:r w:rsidRPr="009A1CA9">
        <w:rPr>
          <w:rFonts w:eastAsiaTheme="minorEastAsia"/>
          <w:lang w:eastAsia="ja-JP"/>
        </w:rPr>
        <w:t>Femtos</w:t>
      </w:r>
      <w:proofErr w:type="spellEnd"/>
      <w:r w:rsidRPr="009A1CA9">
        <w:rPr>
          <w:rFonts w:eastAsiaTheme="minorEastAsia"/>
          <w:lang w:eastAsia="ja-JP"/>
        </w:rPr>
        <w:t xml:space="preserve"> (China Telecom)</w:t>
      </w:r>
      <w:r w:rsidRPr="009A1CA9">
        <w:rPr>
          <w:rFonts w:eastAsiaTheme="minorEastAsia"/>
          <w:lang w:eastAsia="ja-JP"/>
        </w:rPr>
        <w:tab/>
        <w:t>discussion</w:t>
      </w:r>
    </w:p>
    <w:p w14:paraId="65E02A88" w14:textId="77777777" w:rsidR="009A1CA9" w:rsidRPr="009A1CA9" w:rsidRDefault="009A1CA9" w:rsidP="009A1CA9">
      <w:pPr>
        <w:snapToGrid w:val="0"/>
        <w:rPr>
          <w:rFonts w:eastAsiaTheme="minorEastAsia"/>
          <w:lang w:eastAsia="ja-JP"/>
        </w:rPr>
      </w:pPr>
      <w:r w:rsidRPr="009A1CA9">
        <w:rPr>
          <w:rFonts w:eastAsiaTheme="minorEastAsia"/>
          <w:lang w:eastAsia="ja-JP"/>
        </w:rPr>
        <w:t>R3-245158</w:t>
      </w:r>
      <w:r w:rsidRPr="009A1CA9">
        <w:rPr>
          <w:rFonts w:eastAsiaTheme="minorEastAsia"/>
          <w:lang w:eastAsia="ja-JP"/>
        </w:rPr>
        <w:tab/>
        <w:t>Discussion on access control for NR Femto (Samsung)</w:t>
      </w:r>
      <w:r w:rsidRPr="009A1CA9">
        <w:rPr>
          <w:rFonts w:eastAsiaTheme="minorEastAsia"/>
          <w:lang w:eastAsia="ja-JP"/>
        </w:rPr>
        <w:tab/>
        <w:t>discussion</w:t>
      </w:r>
    </w:p>
    <w:p w14:paraId="63CC90E0" w14:textId="77777777" w:rsidR="009A1CA9" w:rsidRPr="009A1CA9" w:rsidRDefault="009A1CA9" w:rsidP="009A1CA9">
      <w:pPr>
        <w:snapToGrid w:val="0"/>
        <w:rPr>
          <w:rFonts w:eastAsiaTheme="minorEastAsia"/>
          <w:lang w:eastAsia="ja-JP"/>
        </w:rPr>
      </w:pPr>
      <w:r w:rsidRPr="009A1CA9">
        <w:rPr>
          <w:rFonts w:eastAsiaTheme="minorEastAsia"/>
          <w:lang w:eastAsia="ja-JP"/>
        </w:rPr>
        <w:t>R3-245394</w:t>
      </w:r>
      <w:r w:rsidRPr="009A1CA9">
        <w:rPr>
          <w:rFonts w:eastAsiaTheme="minorEastAsia"/>
          <w:lang w:eastAsia="ja-JP"/>
        </w:rPr>
        <w:tab/>
        <w:t>(TP for TS 38.300) Access control for NR Femto (Huawei)</w:t>
      </w:r>
      <w:r w:rsidRPr="009A1CA9">
        <w:rPr>
          <w:rFonts w:eastAsiaTheme="minorEastAsia"/>
          <w:lang w:eastAsia="ja-JP"/>
        </w:rPr>
        <w:tab/>
        <w:t>other</w:t>
      </w:r>
    </w:p>
    <w:p w14:paraId="771B4300" w14:textId="32EBC5B2" w:rsidR="009A1CA9" w:rsidRPr="009A1CA9" w:rsidRDefault="009A1CA9" w:rsidP="009A1CA9">
      <w:pPr>
        <w:snapToGrid w:val="0"/>
        <w:rPr>
          <w:rFonts w:eastAsiaTheme="minorEastAsia" w:hint="eastAsia"/>
          <w:lang w:eastAsia="ja-JP"/>
        </w:rPr>
      </w:pPr>
      <w:r w:rsidRPr="009A1CA9">
        <w:rPr>
          <w:rFonts w:eastAsiaTheme="minorEastAsia"/>
          <w:lang w:eastAsia="ja-JP"/>
        </w:rPr>
        <w:t>R3-245326</w:t>
      </w:r>
      <w:r w:rsidRPr="009A1CA9">
        <w:rPr>
          <w:rFonts w:eastAsiaTheme="minorEastAsia"/>
          <w:lang w:eastAsia="ja-JP"/>
        </w:rPr>
        <w:tab/>
        <w:t xml:space="preserve">Introduction of NR Femto architecture with optional NR Femto </w:t>
      </w:r>
      <w:proofErr w:type="gramStart"/>
      <w:r w:rsidRPr="009A1CA9">
        <w:rPr>
          <w:rFonts w:eastAsiaTheme="minorEastAsia"/>
          <w:lang w:eastAsia="ja-JP"/>
        </w:rPr>
        <w:t>Gateway  (</w:t>
      </w:r>
      <w:proofErr w:type="gramEnd"/>
      <w:r w:rsidRPr="009A1CA9">
        <w:rPr>
          <w:rFonts w:eastAsiaTheme="minorEastAsia"/>
          <w:lang w:eastAsia="ja-JP"/>
        </w:rPr>
        <w:t>Nokia, TMO US, AT&amp;T, Verizon Wireless, BT, Charter)</w:t>
      </w:r>
      <w:r w:rsidRPr="009A1CA9">
        <w:rPr>
          <w:rFonts w:eastAsiaTheme="minorEastAsia"/>
          <w:lang w:eastAsia="ja-JP"/>
        </w:rPr>
        <w:tab/>
        <w:t>CR1194r, TS 38.413 v18.3.0, Rel-19, Cat. B</w:t>
      </w:r>
    </w:p>
    <w:p w14:paraId="3F5CE96F" w14:textId="51B153BB" w:rsidR="00534579" w:rsidRPr="009A1CA9" w:rsidRDefault="00534579" w:rsidP="009A1CA9">
      <w:pPr>
        <w:snapToGrid w:val="0"/>
        <w:rPr>
          <w:rFonts w:ascii="Arial" w:eastAsiaTheme="minorEastAsia" w:hAnsi="Arial" w:cs="Arial" w:hint="eastAsia"/>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9A1CA9">
        <w:rPr>
          <w:rFonts w:ascii="Arial" w:eastAsiaTheme="minorEastAsia" w:hAnsi="Arial" w:cs="Arial" w:hint="eastAsia"/>
          <w:b/>
          <w:sz w:val="24"/>
          <w:szCs w:val="24"/>
          <w:lang w:eastAsia="ja-JP"/>
        </w:rPr>
        <w:t>6</w:t>
      </w:r>
    </w:p>
    <w:p w14:paraId="626430EC" w14:textId="77777777" w:rsidR="009A1CA9" w:rsidRDefault="009A1CA9" w:rsidP="009A1CA9">
      <w:pPr>
        <w:snapToGrid w:val="0"/>
      </w:pPr>
      <w:r>
        <w:t>R3-247109</w:t>
      </w:r>
      <w:r>
        <w:tab/>
        <w:t>(TP for WAB BL CR for TS 38.401): Functional Aspects of WAB-Nodes (Ericsson)</w:t>
      </w:r>
      <w:r>
        <w:tab/>
        <w:t>other</w:t>
      </w:r>
    </w:p>
    <w:p w14:paraId="38B5C146" w14:textId="77777777" w:rsidR="009A1CA9" w:rsidRDefault="009A1CA9" w:rsidP="009A1CA9">
      <w:pPr>
        <w:snapToGrid w:val="0"/>
      </w:pPr>
      <w:r>
        <w:t>R3-247343</w:t>
      </w:r>
      <w:r>
        <w:tab/>
        <w:t>(TP for TS 38.423) Discussion on WAB mobility (Nokia, Nokia Shanghai Bell)</w:t>
      </w:r>
      <w:r>
        <w:tab/>
        <w:t>other</w:t>
      </w:r>
    </w:p>
    <w:p w14:paraId="2FC477B7" w14:textId="77777777" w:rsidR="009A1CA9" w:rsidRDefault="009A1CA9" w:rsidP="009A1CA9">
      <w:pPr>
        <w:snapToGrid w:val="0"/>
      </w:pPr>
      <w:r>
        <w:t>R3-247363</w:t>
      </w:r>
      <w:r>
        <w:tab/>
        <w:t>(TPs for TS 38.413) Architecture and Access control for WAB (Huawei)</w:t>
      </w:r>
      <w:r>
        <w:tab/>
        <w:t>other</w:t>
      </w:r>
    </w:p>
    <w:p w14:paraId="1F3186CB" w14:textId="77777777" w:rsidR="009A1CA9" w:rsidRDefault="009A1CA9" w:rsidP="009A1CA9">
      <w:pPr>
        <w:snapToGrid w:val="0"/>
      </w:pPr>
      <w:r>
        <w:t>R3-247195</w:t>
      </w:r>
      <w:r>
        <w:tab/>
        <w:t>(TP to 38.401 36.300) Discussion on supporting WAB (ZTE Corporation)</w:t>
      </w:r>
      <w:r>
        <w:tab/>
        <w:t>other</w:t>
      </w:r>
    </w:p>
    <w:p w14:paraId="4A0CCF05" w14:textId="77777777" w:rsidR="009A1CA9" w:rsidRDefault="009A1CA9" w:rsidP="009A1CA9">
      <w:pPr>
        <w:snapToGrid w:val="0"/>
      </w:pPr>
      <w:r>
        <w:t>R3-247196</w:t>
      </w:r>
      <w:r>
        <w:tab/>
        <w:t xml:space="preserve">Discussion on other aspects for WAB and the </w:t>
      </w:r>
      <w:proofErr w:type="gramStart"/>
      <w:r>
        <w:t>reply</w:t>
      </w:r>
      <w:proofErr w:type="gramEnd"/>
      <w:r>
        <w:t xml:space="preserve"> LS to SA2 (ZTE Corporation)</w:t>
      </w:r>
      <w:r>
        <w:tab/>
        <w:t>other</w:t>
      </w:r>
    </w:p>
    <w:p w14:paraId="686ED246" w14:textId="77777777" w:rsidR="009A1CA9" w:rsidRDefault="009A1CA9" w:rsidP="009A1CA9">
      <w:pPr>
        <w:snapToGrid w:val="0"/>
      </w:pPr>
      <w:r>
        <w:t>R3-247197</w:t>
      </w:r>
      <w:r>
        <w:tab/>
        <w:t>(TP to 38.305) Support of location service involving WAB-nodes (ZTE Corporation, Nokia, Nokia Shanghai Bell, Ericsson, Qualcomm, Lenovo, CATT)</w:t>
      </w:r>
      <w:r>
        <w:tab/>
        <w:t>other</w:t>
      </w:r>
    </w:p>
    <w:p w14:paraId="7E85B100" w14:textId="77777777" w:rsidR="009A1CA9" w:rsidRDefault="009A1CA9" w:rsidP="009A1CA9">
      <w:pPr>
        <w:snapToGrid w:val="0"/>
      </w:pPr>
      <w:r>
        <w:t>R3-247198</w:t>
      </w:r>
      <w:r>
        <w:tab/>
        <w:t>(TP to 38.455) Support of location service involving WAB-nodes (ZTE Corporation, Nokia, Nokia Shanghai Bell, Ericsson, Qualcomm, Lenovo, CATT)</w:t>
      </w:r>
      <w:r>
        <w:tab/>
        <w:t>other</w:t>
      </w:r>
    </w:p>
    <w:p w14:paraId="69E44A94" w14:textId="77777777" w:rsidR="009A1CA9" w:rsidRDefault="009A1CA9" w:rsidP="009A1CA9">
      <w:pPr>
        <w:snapToGrid w:val="0"/>
      </w:pPr>
      <w:r>
        <w:t>R3-247222</w:t>
      </w:r>
      <w:r>
        <w:tab/>
        <w:t>(TP to BL CR of 38.423 on WAB) Discussion on mobility and reliability for WAB (NEC)</w:t>
      </w:r>
      <w:r>
        <w:tab/>
        <w:t>other</w:t>
      </w:r>
    </w:p>
    <w:p w14:paraId="760DFA16" w14:textId="77777777" w:rsidR="009A1CA9" w:rsidRDefault="009A1CA9" w:rsidP="009A1CA9">
      <w:pPr>
        <w:snapToGrid w:val="0"/>
      </w:pPr>
      <w:r>
        <w:t>R3-247226</w:t>
      </w:r>
      <w:r>
        <w:tab/>
        <w:t xml:space="preserve"> Discussion on enhancements for WAB (CANON Research Centre France)</w:t>
      </w:r>
      <w:r>
        <w:tab/>
        <w:t>discussion</w:t>
      </w:r>
    </w:p>
    <w:p w14:paraId="11401488" w14:textId="77777777" w:rsidR="009A1CA9" w:rsidRDefault="009A1CA9" w:rsidP="009A1CA9">
      <w:pPr>
        <w:snapToGrid w:val="0"/>
      </w:pPr>
      <w:r>
        <w:t>R3-247227</w:t>
      </w:r>
      <w:r>
        <w:tab/>
        <w:t>(draft Reply LS to SA2 – TP to BL CR 38.401) Discussion on SA2 questions on multi-hop WAB and UE ULI (Qualcomm Inc.)</w:t>
      </w:r>
      <w:r>
        <w:tab/>
        <w:t>other</w:t>
      </w:r>
    </w:p>
    <w:p w14:paraId="626066AB" w14:textId="77777777" w:rsidR="009A1CA9" w:rsidRDefault="009A1CA9" w:rsidP="009A1CA9">
      <w:pPr>
        <w:snapToGrid w:val="0"/>
      </w:pPr>
      <w:r>
        <w:lastRenderedPageBreak/>
        <w:t>R3-247228</w:t>
      </w:r>
      <w:r>
        <w:tab/>
        <w:t>(TP to BL CR 38.401) Discussion of aspects related to WAB (Qualcomm Inc.)</w:t>
      </w:r>
      <w:r>
        <w:tab/>
        <w:t>other</w:t>
      </w:r>
    </w:p>
    <w:p w14:paraId="274F8FFB" w14:textId="77777777" w:rsidR="009A1CA9" w:rsidRDefault="009A1CA9" w:rsidP="009A1CA9">
      <w:pPr>
        <w:snapToGrid w:val="0"/>
      </w:pPr>
      <w:r>
        <w:t>R3-247229</w:t>
      </w:r>
      <w:r>
        <w:tab/>
        <w:t>BL draft CR to TS 38.300 on Support of WAB (Qualcomm, Ericsson, CATT, ZTE, Nokia, Nokia Shanghai Bell)</w:t>
      </w:r>
      <w:r>
        <w:tab/>
      </w:r>
      <w:proofErr w:type="spellStart"/>
      <w:r>
        <w:t>draftCR</w:t>
      </w:r>
      <w:proofErr w:type="spellEnd"/>
    </w:p>
    <w:p w14:paraId="32534C34" w14:textId="77777777" w:rsidR="009A1CA9" w:rsidRDefault="009A1CA9" w:rsidP="009A1CA9">
      <w:pPr>
        <w:snapToGrid w:val="0"/>
      </w:pPr>
      <w:r>
        <w:t>R3-247268</w:t>
      </w:r>
      <w:r>
        <w:tab/>
        <w:t>(draft Reply LSs to SA2) On support of WAB (CATT)</w:t>
      </w:r>
      <w:r>
        <w:tab/>
        <w:t>discussion</w:t>
      </w:r>
    </w:p>
    <w:p w14:paraId="409F2D53" w14:textId="77777777" w:rsidR="009A1CA9" w:rsidRDefault="009A1CA9" w:rsidP="009A1CA9">
      <w:pPr>
        <w:snapToGrid w:val="0"/>
      </w:pPr>
      <w:r>
        <w:t>R3-247269</w:t>
      </w:r>
      <w:r>
        <w:tab/>
        <w:t>Discussion on enhancements for WAB (CATT)</w:t>
      </w:r>
      <w:r>
        <w:tab/>
        <w:t>discussion</w:t>
      </w:r>
    </w:p>
    <w:p w14:paraId="359A991A" w14:textId="77777777" w:rsidR="009A1CA9" w:rsidRDefault="009A1CA9" w:rsidP="009A1CA9">
      <w:pPr>
        <w:snapToGrid w:val="0"/>
      </w:pPr>
      <w:r>
        <w:t>R3-247279</w:t>
      </w:r>
      <w:r>
        <w:tab/>
        <w:t>Discussion on Wireless Access Backhaul (NTT DOCOMO INC.)</w:t>
      </w:r>
      <w:r>
        <w:tab/>
        <w:t>discussion</w:t>
      </w:r>
    </w:p>
    <w:p w14:paraId="06F04D05" w14:textId="77777777" w:rsidR="009A1CA9" w:rsidRDefault="009A1CA9" w:rsidP="009A1CA9">
      <w:pPr>
        <w:snapToGrid w:val="0"/>
      </w:pPr>
      <w:r>
        <w:t>R3-247342</w:t>
      </w:r>
      <w:r>
        <w:tab/>
        <w:t xml:space="preserve">(TP for TS 38.401) Discussion on NG management and </w:t>
      </w:r>
      <w:proofErr w:type="spellStart"/>
      <w:r>
        <w:t>Xn</w:t>
      </w:r>
      <w:proofErr w:type="spellEnd"/>
      <w:r>
        <w:t xml:space="preserve"> management for WAB (Nokia, Nokia Shanghai Bell)</w:t>
      </w:r>
      <w:r>
        <w:tab/>
        <w:t>other</w:t>
      </w:r>
    </w:p>
    <w:p w14:paraId="4BC772BC" w14:textId="77777777" w:rsidR="009A1CA9" w:rsidRDefault="009A1CA9" w:rsidP="009A1CA9">
      <w:pPr>
        <w:snapToGrid w:val="0"/>
      </w:pPr>
      <w:r>
        <w:t>R3-247110</w:t>
      </w:r>
      <w:r>
        <w:tab/>
        <w:t>Reply to SA2 Regarding UE Access Control and Additional ULI for WAB-Nodes (Ericsson)</w:t>
      </w:r>
      <w:r>
        <w:tab/>
        <w:t>Discussion</w:t>
      </w:r>
    </w:p>
    <w:p w14:paraId="3D897FCC" w14:textId="77777777" w:rsidR="009A1CA9" w:rsidRDefault="009A1CA9" w:rsidP="009A1CA9">
      <w:pPr>
        <w:snapToGrid w:val="0"/>
      </w:pPr>
      <w:r>
        <w:t>Rev in R3-247771</w:t>
      </w:r>
    </w:p>
    <w:p w14:paraId="5EF8855B" w14:textId="77777777" w:rsidR="009A1CA9" w:rsidRDefault="009A1CA9" w:rsidP="009A1CA9">
      <w:pPr>
        <w:snapToGrid w:val="0"/>
      </w:pPr>
      <w:r>
        <w:t>R3-247353</w:t>
      </w:r>
      <w:r>
        <w:tab/>
        <w:t>(TP to BLCR for TS 38.410) Discussion on WAB mobility (Samsung)</w:t>
      </w:r>
      <w:r>
        <w:tab/>
        <w:t>discussion</w:t>
      </w:r>
    </w:p>
    <w:p w14:paraId="7F20E280" w14:textId="77777777" w:rsidR="009A1CA9" w:rsidRDefault="009A1CA9" w:rsidP="009A1CA9">
      <w:pPr>
        <w:snapToGrid w:val="0"/>
      </w:pPr>
      <w:r>
        <w:t>R3-247354</w:t>
      </w:r>
      <w:r>
        <w:tab/>
        <w:t>Discussion on other aspects for the support of WAB (Samsung)</w:t>
      </w:r>
      <w:r>
        <w:tab/>
        <w:t>discussion</w:t>
      </w:r>
    </w:p>
    <w:p w14:paraId="2B9E3EAA" w14:textId="77777777" w:rsidR="009A1CA9" w:rsidRDefault="009A1CA9" w:rsidP="009A1CA9">
      <w:pPr>
        <w:snapToGrid w:val="0"/>
      </w:pPr>
      <w:r>
        <w:t>R3-247364</w:t>
      </w:r>
      <w:r>
        <w:tab/>
        <w:t>(TP for TS 38.401) Discussion on WAB related procedures (Huawei)</w:t>
      </w:r>
      <w:r>
        <w:tab/>
        <w:t>other</w:t>
      </w:r>
    </w:p>
    <w:p w14:paraId="70D6C477" w14:textId="77777777" w:rsidR="009A1CA9" w:rsidRDefault="009A1CA9" w:rsidP="009A1CA9">
      <w:pPr>
        <w:snapToGrid w:val="0"/>
      </w:pPr>
      <w:r>
        <w:t>R3-247428</w:t>
      </w:r>
      <w:r>
        <w:tab/>
        <w:t>Architecture and configuration for WAB-node (Lenovo)</w:t>
      </w:r>
      <w:r>
        <w:tab/>
        <w:t>discussion</w:t>
      </w:r>
    </w:p>
    <w:p w14:paraId="7A3BF8B8" w14:textId="77777777" w:rsidR="009A1CA9" w:rsidRDefault="009A1CA9" w:rsidP="009A1CA9">
      <w:pPr>
        <w:snapToGrid w:val="0"/>
      </w:pPr>
      <w:r>
        <w:t>R3-247429</w:t>
      </w:r>
      <w:r>
        <w:tab/>
        <w:t>Discussion on WAB node migration (Lenovo)</w:t>
      </w:r>
      <w:r>
        <w:tab/>
        <w:t>discussion</w:t>
      </w:r>
    </w:p>
    <w:p w14:paraId="69C1B5D5" w14:textId="77777777" w:rsidR="009A1CA9" w:rsidRDefault="009A1CA9" w:rsidP="009A1CA9">
      <w:pPr>
        <w:snapToGrid w:val="0"/>
      </w:pPr>
      <w:r>
        <w:t>R3-247627</w:t>
      </w:r>
      <w:r>
        <w:tab/>
        <w:t>Discussion on RAN2 Impact and Functional Aspects of WAB (China Telecom)</w:t>
      </w:r>
      <w:r>
        <w:tab/>
        <w:t>discussion</w:t>
      </w:r>
    </w:p>
    <w:p w14:paraId="4769AA7C" w14:textId="77777777" w:rsidR="009A1CA9" w:rsidRDefault="009A1CA9" w:rsidP="009A1CA9">
      <w:pPr>
        <w:snapToGrid w:val="0"/>
      </w:pPr>
      <w:r>
        <w:t>R3-247628</w:t>
      </w:r>
      <w:r>
        <w:tab/>
        <w:t>Discussion on Multi-hop Prevention and Authorization for WAB (China Telecom)</w:t>
      </w:r>
      <w:r>
        <w:tab/>
        <w:t>discussion</w:t>
      </w:r>
    </w:p>
    <w:p w14:paraId="3BBE256C" w14:textId="77777777" w:rsidR="009A1CA9" w:rsidRDefault="009A1CA9" w:rsidP="009A1CA9">
      <w:pPr>
        <w:snapToGrid w:val="0"/>
      </w:pPr>
      <w:r>
        <w:t>R3-247722</w:t>
      </w:r>
      <w:r>
        <w:tab/>
        <w:t>Further consideration on support of WAB (LG Electronics)</w:t>
      </w:r>
      <w:r>
        <w:tab/>
        <w:t>discussion</w:t>
      </w:r>
    </w:p>
    <w:p w14:paraId="08AE79ED" w14:textId="77777777" w:rsidR="009A1CA9" w:rsidRDefault="009A1CA9" w:rsidP="009A1CA9">
      <w:pPr>
        <w:snapToGrid w:val="0"/>
      </w:pPr>
      <w:r>
        <w:t>R3-247723</w:t>
      </w:r>
      <w:r>
        <w:tab/>
        <w:t>(TP to TS 38.401 and 38.423) TP for WAB support (LG Electronics)</w:t>
      </w:r>
      <w:r>
        <w:tab/>
        <w:t>other</w:t>
      </w:r>
    </w:p>
    <w:p w14:paraId="0B8F7A0E" w14:textId="77777777" w:rsidR="009A1CA9" w:rsidRDefault="009A1CA9" w:rsidP="009A1CA9">
      <w:pPr>
        <w:snapToGrid w:val="0"/>
        <w:rPr>
          <w:rFonts w:eastAsiaTheme="minorEastAsia"/>
          <w:lang w:eastAsia="ja-JP"/>
        </w:rPr>
      </w:pPr>
      <w:r>
        <w:t>R3-247793</w:t>
      </w:r>
      <w:r>
        <w:tab/>
        <w:t>Summary of Offline Discussion on additional topological enhancement (NTT Docomo)</w:t>
      </w:r>
      <w:r>
        <w:tab/>
        <w:t>discussion</w:t>
      </w:r>
    </w:p>
    <w:p w14:paraId="28D8456E" w14:textId="5855014F" w:rsidR="009A1CA9" w:rsidRPr="009A1CA9" w:rsidRDefault="009A1CA9" w:rsidP="009A1CA9">
      <w:pPr>
        <w:snapToGrid w:val="0"/>
        <w:rPr>
          <w:rFonts w:eastAsiaTheme="minorEastAsia" w:hint="eastAsia"/>
          <w:lang w:eastAsia="ja-JP"/>
        </w:rPr>
      </w:pPr>
      <w:r w:rsidRPr="009A1CA9">
        <w:rPr>
          <w:rFonts w:eastAsiaTheme="minorEastAsia"/>
          <w:lang w:eastAsia="ja-JP"/>
        </w:rPr>
        <w:t>R3-247018</w:t>
      </w:r>
      <w:r w:rsidRPr="009A1CA9">
        <w:rPr>
          <w:rFonts w:eastAsiaTheme="minorEastAsia"/>
          <w:lang w:eastAsia="ja-JP"/>
        </w:rPr>
        <w:tab/>
        <w:t>Reply LS on Clarification regarding definition of 5G NR femto ownership (SA2(LGE))</w:t>
      </w:r>
      <w:r w:rsidRPr="009A1CA9">
        <w:rPr>
          <w:rFonts w:eastAsiaTheme="minorEastAsia"/>
          <w:lang w:eastAsia="ja-JP"/>
        </w:rPr>
        <w:tab/>
        <w:t>LS in</w:t>
      </w:r>
    </w:p>
    <w:p w14:paraId="0BEC6228" w14:textId="77777777" w:rsidR="009A1CA9" w:rsidRPr="009A1CA9" w:rsidRDefault="009A1CA9" w:rsidP="009A1CA9">
      <w:pPr>
        <w:snapToGrid w:val="0"/>
        <w:rPr>
          <w:rFonts w:eastAsiaTheme="minorEastAsia"/>
          <w:lang w:eastAsia="ja-JP"/>
        </w:rPr>
      </w:pPr>
      <w:r w:rsidRPr="009A1CA9">
        <w:rPr>
          <w:rFonts w:eastAsiaTheme="minorEastAsia"/>
          <w:lang w:eastAsia="ja-JP"/>
        </w:rPr>
        <w:t>R3-247280</w:t>
      </w:r>
      <w:r w:rsidRPr="009A1CA9">
        <w:rPr>
          <w:rFonts w:eastAsiaTheme="minorEastAsia"/>
          <w:lang w:eastAsia="ja-JP"/>
        </w:rPr>
        <w:tab/>
        <w:t>Discussion on 5G femto (NTT DOCOMO INC.)</w:t>
      </w:r>
      <w:r w:rsidRPr="009A1CA9">
        <w:rPr>
          <w:rFonts w:eastAsiaTheme="minorEastAsia"/>
          <w:lang w:eastAsia="ja-JP"/>
        </w:rPr>
        <w:tab/>
        <w:t>discussion</w:t>
      </w:r>
    </w:p>
    <w:p w14:paraId="067E602B" w14:textId="77777777" w:rsidR="009A1CA9" w:rsidRPr="009A1CA9" w:rsidRDefault="009A1CA9" w:rsidP="009A1CA9">
      <w:pPr>
        <w:snapToGrid w:val="0"/>
        <w:rPr>
          <w:rFonts w:eastAsiaTheme="minorEastAsia"/>
          <w:lang w:eastAsia="ja-JP"/>
        </w:rPr>
      </w:pPr>
      <w:r w:rsidRPr="009A1CA9">
        <w:rPr>
          <w:rFonts w:eastAsiaTheme="minorEastAsia"/>
          <w:lang w:eastAsia="ja-JP"/>
        </w:rPr>
        <w:t>R3-247208</w:t>
      </w:r>
      <w:r w:rsidRPr="009A1CA9">
        <w:rPr>
          <w:rFonts w:eastAsiaTheme="minorEastAsia"/>
          <w:lang w:eastAsia="ja-JP"/>
        </w:rPr>
        <w:tab/>
        <w:t>Open issues for NR Femto (NEC)</w:t>
      </w:r>
      <w:r w:rsidRPr="009A1CA9">
        <w:rPr>
          <w:rFonts w:eastAsiaTheme="minorEastAsia"/>
          <w:lang w:eastAsia="ja-JP"/>
        </w:rPr>
        <w:tab/>
        <w:t>discussion</w:t>
      </w:r>
    </w:p>
    <w:p w14:paraId="393BF79C" w14:textId="77777777" w:rsidR="009A1CA9" w:rsidRPr="009A1CA9" w:rsidRDefault="009A1CA9" w:rsidP="009A1CA9">
      <w:pPr>
        <w:snapToGrid w:val="0"/>
        <w:rPr>
          <w:rFonts w:eastAsiaTheme="minorEastAsia"/>
          <w:lang w:eastAsia="ja-JP"/>
        </w:rPr>
      </w:pPr>
      <w:r w:rsidRPr="009A1CA9">
        <w:rPr>
          <w:rFonts w:eastAsiaTheme="minorEastAsia"/>
          <w:lang w:eastAsia="ja-JP"/>
        </w:rPr>
        <w:t>R3-247270</w:t>
      </w:r>
      <w:r w:rsidRPr="009A1CA9">
        <w:rPr>
          <w:rFonts w:eastAsiaTheme="minorEastAsia"/>
          <w:lang w:eastAsia="ja-JP"/>
        </w:rPr>
        <w:tab/>
        <w:t>Discussion on stage-2 NR Femto (CATT)</w:t>
      </w:r>
      <w:r w:rsidRPr="009A1CA9">
        <w:rPr>
          <w:rFonts w:eastAsiaTheme="minorEastAsia"/>
          <w:lang w:eastAsia="ja-JP"/>
        </w:rPr>
        <w:tab/>
        <w:t>discussion</w:t>
      </w:r>
    </w:p>
    <w:p w14:paraId="4C96F908" w14:textId="77777777" w:rsidR="009A1CA9" w:rsidRPr="009A1CA9" w:rsidRDefault="009A1CA9" w:rsidP="009A1CA9">
      <w:pPr>
        <w:snapToGrid w:val="0"/>
        <w:rPr>
          <w:rFonts w:eastAsiaTheme="minorEastAsia"/>
          <w:lang w:eastAsia="ja-JP"/>
        </w:rPr>
      </w:pPr>
      <w:r w:rsidRPr="009A1CA9">
        <w:rPr>
          <w:rFonts w:eastAsiaTheme="minorEastAsia"/>
          <w:lang w:eastAsia="ja-JP"/>
        </w:rPr>
        <w:t>R3-247355</w:t>
      </w:r>
      <w:r w:rsidRPr="009A1CA9">
        <w:rPr>
          <w:rFonts w:eastAsiaTheme="minorEastAsia"/>
          <w:lang w:eastAsia="ja-JP"/>
        </w:rPr>
        <w:tab/>
        <w:t>(TP to TS 38.300) Discussion on NR Femto architecture and functional split (Samsung)</w:t>
      </w:r>
      <w:r w:rsidRPr="009A1CA9">
        <w:rPr>
          <w:rFonts w:eastAsiaTheme="minorEastAsia"/>
          <w:lang w:eastAsia="ja-JP"/>
        </w:rPr>
        <w:tab/>
        <w:t>discussion</w:t>
      </w:r>
    </w:p>
    <w:p w14:paraId="56DC8E2F" w14:textId="77777777" w:rsidR="009A1CA9" w:rsidRPr="009A1CA9" w:rsidRDefault="009A1CA9" w:rsidP="009A1CA9">
      <w:pPr>
        <w:snapToGrid w:val="0"/>
        <w:rPr>
          <w:rFonts w:eastAsiaTheme="minorEastAsia"/>
          <w:lang w:eastAsia="ja-JP"/>
        </w:rPr>
      </w:pPr>
      <w:r w:rsidRPr="009A1CA9">
        <w:rPr>
          <w:rFonts w:eastAsiaTheme="minorEastAsia"/>
          <w:lang w:eastAsia="ja-JP"/>
        </w:rPr>
        <w:t>R3-247365</w:t>
      </w:r>
      <w:r w:rsidRPr="009A1CA9">
        <w:rPr>
          <w:rFonts w:eastAsiaTheme="minorEastAsia"/>
          <w:lang w:eastAsia="ja-JP"/>
        </w:rPr>
        <w:tab/>
        <w:t>(TP for TS 38.300/38.413) Architecture and functional split for NR Femto (Huawei)</w:t>
      </w:r>
      <w:r w:rsidRPr="009A1CA9">
        <w:rPr>
          <w:rFonts w:eastAsiaTheme="minorEastAsia"/>
          <w:lang w:eastAsia="ja-JP"/>
        </w:rPr>
        <w:tab/>
        <w:t>other</w:t>
      </w:r>
    </w:p>
    <w:p w14:paraId="66477897" w14:textId="77777777" w:rsidR="009A1CA9" w:rsidRPr="009A1CA9" w:rsidRDefault="009A1CA9" w:rsidP="009A1CA9">
      <w:pPr>
        <w:snapToGrid w:val="0"/>
        <w:rPr>
          <w:rFonts w:eastAsiaTheme="minorEastAsia"/>
          <w:lang w:eastAsia="ja-JP"/>
        </w:rPr>
      </w:pPr>
      <w:r w:rsidRPr="009A1CA9">
        <w:rPr>
          <w:rFonts w:eastAsiaTheme="minorEastAsia"/>
          <w:lang w:eastAsia="ja-JP"/>
        </w:rPr>
        <w:t>R3-247388</w:t>
      </w:r>
      <w:r w:rsidRPr="009A1CA9">
        <w:rPr>
          <w:rFonts w:eastAsiaTheme="minorEastAsia"/>
          <w:lang w:eastAsia="ja-JP"/>
        </w:rPr>
        <w:tab/>
        <w:t>On NR Femto Architecture and functional split (China Telecom)</w:t>
      </w:r>
      <w:r w:rsidRPr="009A1CA9">
        <w:rPr>
          <w:rFonts w:eastAsiaTheme="minorEastAsia"/>
          <w:lang w:eastAsia="ja-JP"/>
        </w:rPr>
        <w:tab/>
        <w:t>discussion</w:t>
      </w:r>
    </w:p>
    <w:p w14:paraId="5EEA18B0" w14:textId="77777777" w:rsidR="009A1CA9" w:rsidRPr="009A1CA9" w:rsidRDefault="009A1CA9" w:rsidP="009A1CA9">
      <w:pPr>
        <w:snapToGrid w:val="0"/>
        <w:rPr>
          <w:rFonts w:eastAsiaTheme="minorEastAsia"/>
          <w:lang w:eastAsia="ja-JP"/>
        </w:rPr>
      </w:pPr>
      <w:r w:rsidRPr="009A1CA9">
        <w:rPr>
          <w:rFonts w:eastAsiaTheme="minorEastAsia"/>
          <w:lang w:eastAsia="ja-JP"/>
        </w:rPr>
        <w:t>R3-247430</w:t>
      </w:r>
      <w:r w:rsidRPr="009A1CA9">
        <w:rPr>
          <w:rFonts w:eastAsiaTheme="minorEastAsia"/>
          <w:lang w:eastAsia="ja-JP"/>
        </w:rPr>
        <w:tab/>
        <w:t>Architecture and access control for NR Femto (Lenovo)</w:t>
      </w:r>
      <w:r w:rsidRPr="009A1CA9">
        <w:rPr>
          <w:rFonts w:eastAsiaTheme="minorEastAsia"/>
          <w:lang w:eastAsia="ja-JP"/>
        </w:rPr>
        <w:tab/>
        <w:t>discussion</w:t>
      </w:r>
    </w:p>
    <w:p w14:paraId="55C1FDFD" w14:textId="77777777" w:rsidR="009A1CA9" w:rsidRPr="009A1CA9" w:rsidRDefault="009A1CA9" w:rsidP="009A1CA9">
      <w:pPr>
        <w:snapToGrid w:val="0"/>
        <w:rPr>
          <w:rFonts w:eastAsiaTheme="minorEastAsia"/>
          <w:lang w:eastAsia="ja-JP"/>
        </w:rPr>
      </w:pPr>
      <w:r w:rsidRPr="009A1CA9">
        <w:rPr>
          <w:rFonts w:eastAsiaTheme="minorEastAsia"/>
          <w:lang w:eastAsia="ja-JP"/>
        </w:rPr>
        <w:t>R3-247431</w:t>
      </w:r>
      <w:r w:rsidRPr="009A1CA9">
        <w:rPr>
          <w:rFonts w:eastAsiaTheme="minorEastAsia"/>
          <w:lang w:eastAsia="ja-JP"/>
        </w:rPr>
        <w:tab/>
        <w:t>TP to 38.300 for NR Femto (Lenovo)</w:t>
      </w:r>
      <w:r w:rsidRPr="009A1CA9">
        <w:rPr>
          <w:rFonts w:eastAsiaTheme="minorEastAsia"/>
          <w:lang w:eastAsia="ja-JP"/>
        </w:rPr>
        <w:tab/>
        <w:t>other</w:t>
      </w:r>
    </w:p>
    <w:p w14:paraId="0E39BBE3" w14:textId="77777777" w:rsidR="009A1CA9" w:rsidRPr="009A1CA9" w:rsidRDefault="009A1CA9" w:rsidP="009A1CA9">
      <w:pPr>
        <w:snapToGrid w:val="0"/>
        <w:rPr>
          <w:rFonts w:eastAsiaTheme="minorEastAsia"/>
          <w:lang w:eastAsia="ja-JP"/>
        </w:rPr>
      </w:pPr>
      <w:r w:rsidRPr="009A1CA9">
        <w:rPr>
          <w:rFonts w:eastAsiaTheme="minorEastAsia"/>
          <w:lang w:eastAsia="ja-JP"/>
        </w:rPr>
        <w:t>R3-247724</w:t>
      </w:r>
      <w:r w:rsidRPr="009A1CA9">
        <w:rPr>
          <w:rFonts w:eastAsiaTheme="minorEastAsia"/>
          <w:lang w:eastAsia="ja-JP"/>
        </w:rPr>
        <w:tab/>
        <w:t>(TP for TS 38.300) Functional split and Access control on 5G Femto (LG Electronics)</w:t>
      </w:r>
      <w:r w:rsidRPr="009A1CA9">
        <w:rPr>
          <w:rFonts w:eastAsiaTheme="minorEastAsia"/>
          <w:lang w:eastAsia="ja-JP"/>
        </w:rPr>
        <w:tab/>
        <w:t>other</w:t>
      </w:r>
    </w:p>
    <w:p w14:paraId="57E9B94C" w14:textId="77777777" w:rsidR="009A1CA9" w:rsidRPr="009A1CA9" w:rsidRDefault="009A1CA9" w:rsidP="009A1CA9">
      <w:pPr>
        <w:snapToGrid w:val="0"/>
        <w:rPr>
          <w:rFonts w:eastAsiaTheme="minorEastAsia"/>
          <w:lang w:eastAsia="ja-JP"/>
        </w:rPr>
      </w:pPr>
      <w:r w:rsidRPr="009A1CA9">
        <w:rPr>
          <w:rFonts w:eastAsiaTheme="minorEastAsia"/>
          <w:lang w:eastAsia="ja-JP"/>
        </w:rPr>
        <w:t>R3-247731</w:t>
      </w:r>
      <w:r w:rsidRPr="009A1CA9">
        <w:rPr>
          <w:rFonts w:eastAsiaTheme="minorEastAsia"/>
          <w:lang w:eastAsia="ja-JP"/>
        </w:rPr>
        <w:tab/>
        <w:t>TP for 38.300&amp;38.410 NR Femto (ZTE corporation)</w:t>
      </w:r>
      <w:r w:rsidRPr="009A1CA9">
        <w:rPr>
          <w:rFonts w:eastAsiaTheme="minorEastAsia"/>
          <w:lang w:eastAsia="ja-JP"/>
        </w:rPr>
        <w:tab/>
        <w:t>discussion</w:t>
      </w:r>
    </w:p>
    <w:p w14:paraId="3C767D8A" w14:textId="77777777" w:rsidR="009A1CA9" w:rsidRPr="009A1CA9" w:rsidRDefault="009A1CA9" w:rsidP="009A1CA9">
      <w:pPr>
        <w:snapToGrid w:val="0"/>
        <w:rPr>
          <w:rFonts w:eastAsiaTheme="minorEastAsia"/>
          <w:lang w:eastAsia="ja-JP"/>
        </w:rPr>
      </w:pPr>
      <w:r w:rsidRPr="009A1CA9">
        <w:rPr>
          <w:rFonts w:eastAsiaTheme="minorEastAsia"/>
          <w:lang w:eastAsia="ja-JP"/>
        </w:rPr>
        <w:t>R3-247648</w:t>
      </w:r>
      <w:r w:rsidRPr="009A1CA9">
        <w:rPr>
          <w:rFonts w:eastAsiaTheme="minorEastAsia"/>
          <w:lang w:eastAsia="ja-JP"/>
        </w:rPr>
        <w:tab/>
        <w:t>Discussion on NR Femto Architecture and Functionality (</w:t>
      </w:r>
      <w:proofErr w:type="spellStart"/>
      <w:r w:rsidRPr="009A1CA9">
        <w:rPr>
          <w:rFonts w:eastAsiaTheme="minorEastAsia"/>
          <w:lang w:eastAsia="ja-JP"/>
        </w:rPr>
        <w:t>Baicells</w:t>
      </w:r>
      <w:proofErr w:type="spellEnd"/>
      <w:r w:rsidRPr="009A1CA9">
        <w:rPr>
          <w:rFonts w:eastAsiaTheme="minorEastAsia"/>
          <w:lang w:eastAsia="ja-JP"/>
        </w:rPr>
        <w:t>)</w:t>
      </w:r>
      <w:r w:rsidRPr="009A1CA9">
        <w:rPr>
          <w:rFonts w:eastAsiaTheme="minorEastAsia"/>
          <w:lang w:eastAsia="ja-JP"/>
        </w:rPr>
        <w:tab/>
        <w:t>discussion</w:t>
      </w:r>
    </w:p>
    <w:p w14:paraId="28BAE450" w14:textId="77777777" w:rsidR="009A1CA9" w:rsidRPr="009A1CA9" w:rsidRDefault="009A1CA9" w:rsidP="009A1CA9">
      <w:pPr>
        <w:snapToGrid w:val="0"/>
        <w:rPr>
          <w:rFonts w:eastAsiaTheme="minorEastAsia"/>
          <w:lang w:eastAsia="ja-JP"/>
        </w:rPr>
      </w:pPr>
      <w:r w:rsidRPr="009A1CA9">
        <w:rPr>
          <w:rFonts w:eastAsiaTheme="minorEastAsia"/>
          <w:lang w:eastAsia="ja-JP"/>
        </w:rPr>
        <w:t>R3-247649</w:t>
      </w:r>
      <w:r w:rsidRPr="009A1CA9">
        <w:rPr>
          <w:rFonts w:eastAsiaTheme="minorEastAsia"/>
          <w:lang w:eastAsia="ja-JP"/>
        </w:rPr>
        <w:tab/>
        <w:t>TP to BL CR for TS 38.300 on NR Femto (</w:t>
      </w:r>
      <w:proofErr w:type="spellStart"/>
      <w:r w:rsidRPr="009A1CA9">
        <w:rPr>
          <w:rFonts w:eastAsiaTheme="minorEastAsia"/>
          <w:lang w:eastAsia="ja-JP"/>
        </w:rPr>
        <w:t>Baicells</w:t>
      </w:r>
      <w:proofErr w:type="spellEnd"/>
      <w:r w:rsidRPr="009A1CA9">
        <w:rPr>
          <w:rFonts w:eastAsiaTheme="minorEastAsia"/>
          <w:lang w:eastAsia="ja-JP"/>
        </w:rPr>
        <w:t>)</w:t>
      </w:r>
      <w:r w:rsidRPr="009A1CA9">
        <w:rPr>
          <w:rFonts w:eastAsiaTheme="minorEastAsia"/>
          <w:lang w:eastAsia="ja-JP"/>
        </w:rPr>
        <w:tab/>
        <w:t>discussion</w:t>
      </w:r>
    </w:p>
    <w:p w14:paraId="24D587FD" w14:textId="77777777" w:rsidR="009A1CA9" w:rsidRPr="009A1CA9" w:rsidRDefault="009A1CA9" w:rsidP="009A1CA9">
      <w:pPr>
        <w:snapToGrid w:val="0"/>
        <w:rPr>
          <w:rFonts w:eastAsiaTheme="minorEastAsia"/>
          <w:lang w:eastAsia="ja-JP"/>
        </w:rPr>
      </w:pPr>
      <w:r w:rsidRPr="009A1CA9">
        <w:rPr>
          <w:rFonts w:eastAsiaTheme="minorEastAsia"/>
          <w:lang w:eastAsia="ja-JP"/>
        </w:rPr>
        <w:t>R3-247452</w:t>
      </w:r>
      <w:r w:rsidRPr="009A1CA9">
        <w:rPr>
          <w:rFonts w:eastAsiaTheme="minorEastAsia"/>
          <w:lang w:eastAsia="ja-JP"/>
        </w:rPr>
        <w:tab/>
        <w:t>NR Femto - Further Stage 2 Aspects (Ericsson LM)</w:t>
      </w:r>
      <w:r w:rsidRPr="009A1CA9">
        <w:rPr>
          <w:rFonts w:eastAsiaTheme="minorEastAsia"/>
          <w:lang w:eastAsia="ja-JP"/>
        </w:rPr>
        <w:tab/>
        <w:t>discussion</w:t>
      </w:r>
    </w:p>
    <w:p w14:paraId="2ECEADDB" w14:textId="77777777" w:rsidR="009A1CA9" w:rsidRPr="009A1CA9" w:rsidRDefault="009A1CA9" w:rsidP="009A1CA9">
      <w:pPr>
        <w:snapToGrid w:val="0"/>
        <w:rPr>
          <w:rFonts w:eastAsiaTheme="minorEastAsia"/>
          <w:lang w:eastAsia="ja-JP"/>
        </w:rPr>
      </w:pPr>
      <w:r w:rsidRPr="009A1CA9">
        <w:rPr>
          <w:rFonts w:eastAsiaTheme="minorEastAsia"/>
          <w:lang w:eastAsia="ja-JP"/>
        </w:rPr>
        <w:t>R3-247454</w:t>
      </w:r>
      <w:r w:rsidRPr="009A1CA9">
        <w:rPr>
          <w:rFonts w:eastAsiaTheme="minorEastAsia"/>
          <w:lang w:eastAsia="ja-JP"/>
        </w:rPr>
        <w:tab/>
        <w:t>NR Femto - Stage 2 TP (Ericsson)</w:t>
      </w:r>
      <w:r w:rsidRPr="009A1CA9">
        <w:rPr>
          <w:rFonts w:eastAsiaTheme="minorEastAsia"/>
          <w:lang w:eastAsia="ja-JP"/>
        </w:rPr>
        <w:tab/>
        <w:t>Other</w:t>
      </w:r>
    </w:p>
    <w:p w14:paraId="66890675" w14:textId="77777777" w:rsidR="009A1CA9" w:rsidRPr="009A1CA9" w:rsidRDefault="009A1CA9" w:rsidP="009A1CA9">
      <w:pPr>
        <w:snapToGrid w:val="0"/>
        <w:rPr>
          <w:rFonts w:eastAsiaTheme="minorEastAsia"/>
          <w:lang w:eastAsia="ja-JP"/>
        </w:rPr>
      </w:pPr>
      <w:r w:rsidRPr="009A1CA9">
        <w:rPr>
          <w:rFonts w:eastAsiaTheme="minorEastAsia"/>
          <w:lang w:eastAsia="ja-JP"/>
        </w:rPr>
        <w:t>R3-247482</w:t>
      </w:r>
      <w:r w:rsidRPr="009A1CA9">
        <w:rPr>
          <w:rFonts w:eastAsiaTheme="minorEastAsia"/>
          <w:lang w:eastAsia="ja-JP"/>
        </w:rPr>
        <w:tab/>
        <w:t>Completion of Functional aspects of NR Femto Architecture (</w:t>
      </w:r>
      <w:proofErr w:type="gramStart"/>
      <w:r w:rsidRPr="009A1CA9">
        <w:rPr>
          <w:rFonts w:eastAsiaTheme="minorEastAsia"/>
          <w:lang w:eastAsia="ja-JP"/>
        </w:rPr>
        <w:t>Nokia )</w:t>
      </w:r>
      <w:proofErr w:type="gramEnd"/>
      <w:r w:rsidRPr="009A1CA9">
        <w:rPr>
          <w:rFonts w:eastAsiaTheme="minorEastAsia"/>
          <w:lang w:eastAsia="ja-JP"/>
        </w:rPr>
        <w:tab/>
        <w:t>discussion</w:t>
      </w:r>
    </w:p>
    <w:p w14:paraId="31C9A0D4" w14:textId="77777777" w:rsidR="009A1CA9" w:rsidRPr="009A1CA9" w:rsidRDefault="009A1CA9" w:rsidP="009A1CA9">
      <w:pPr>
        <w:snapToGrid w:val="0"/>
        <w:rPr>
          <w:rFonts w:eastAsiaTheme="minorEastAsia"/>
          <w:lang w:eastAsia="ja-JP"/>
        </w:rPr>
      </w:pPr>
      <w:r w:rsidRPr="009A1CA9">
        <w:rPr>
          <w:rFonts w:eastAsiaTheme="minorEastAsia"/>
          <w:lang w:eastAsia="ja-JP"/>
        </w:rPr>
        <w:t>R3-247486</w:t>
      </w:r>
      <w:r w:rsidRPr="009A1CA9">
        <w:rPr>
          <w:rFonts w:eastAsiaTheme="minorEastAsia"/>
          <w:lang w:eastAsia="ja-JP"/>
        </w:rPr>
        <w:tab/>
        <w:t>[TP for BL CR NR Femto 38.300] Introduction of Functional aspects of NR Femto architecture (Nokia, TMO US, AT&amp;T, Verizon Wireless, BT, Charter, ZTE)</w:t>
      </w:r>
      <w:r w:rsidRPr="009A1CA9">
        <w:rPr>
          <w:rFonts w:eastAsiaTheme="minorEastAsia"/>
          <w:lang w:eastAsia="ja-JP"/>
        </w:rPr>
        <w:tab/>
        <w:t>Other</w:t>
      </w:r>
    </w:p>
    <w:p w14:paraId="2EA9C014" w14:textId="77777777" w:rsidR="009A1CA9" w:rsidRPr="009A1CA9" w:rsidRDefault="009A1CA9" w:rsidP="009A1CA9">
      <w:pPr>
        <w:snapToGrid w:val="0"/>
        <w:rPr>
          <w:rFonts w:eastAsiaTheme="minorEastAsia"/>
          <w:lang w:eastAsia="ja-JP"/>
        </w:rPr>
      </w:pPr>
      <w:r w:rsidRPr="009A1CA9">
        <w:rPr>
          <w:rFonts w:eastAsiaTheme="minorEastAsia"/>
          <w:lang w:eastAsia="ja-JP"/>
        </w:rPr>
        <w:lastRenderedPageBreak/>
        <w:t>R3-247488</w:t>
      </w:r>
      <w:r w:rsidRPr="009A1CA9">
        <w:rPr>
          <w:rFonts w:eastAsiaTheme="minorEastAsia"/>
          <w:lang w:eastAsia="ja-JP"/>
        </w:rPr>
        <w:tab/>
        <w:t xml:space="preserve">LS on Security verifications related to NR </w:t>
      </w:r>
      <w:proofErr w:type="spellStart"/>
      <w:r w:rsidRPr="009A1CA9">
        <w:rPr>
          <w:rFonts w:eastAsiaTheme="minorEastAsia"/>
          <w:lang w:eastAsia="ja-JP"/>
        </w:rPr>
        <w:t>Femtos</w:t>
      </w:r>
      <w:proofErr w:type="spellEnd"/>
      <w:r w:rsidRPr="009A1CA9">
        <w:rPr>
          <w:rFonts w:eastAsiaTheme="minorEastAsia"/>
          <w:lang w:eastAsia="ja-JP"/>
        </w:rPr>
        <w:t xml:space="preserve"> (</w:t>
      </w:r>
      <w:proofErr w:type="gramStart"/>
      <w:r w:rsidRPr="009A1CA9">
        <w:rPr>
          <w:rFonts w:eastAsiaTheme="minorEastAsia"/>
          <w:lang w:eastAsia="ja-JP"/>
        </w:rPr>
        <w:t>Nokia )</w:t>
      </w:r>
      <w:proofErr w:type="gramEnd"/>
      <w:r w:rsidRPr="009A1CA9">
        <w:rPr>
          <w:rFonts w:eastAsiaTheme="minorEastAsia"/>
          <w:lang w:eastAsia="ja-JP"/>
        </w:rPr>
        <w:tab/>
        <w:t xml:space="preserve">LS out To: SA3 CC: </w:t>
      </w:r>
    </w:p>
    <w:p w14:paraId="7C0E40A5" w14:textId="77777777" w:rsidR="009A1CA9" w:rsidRPr="009A1CA9" w:rsidRDefault="009A1CA9" w:rsidP="009A1CA9">
      <w:pPr>
        <w:snapToGrid w:val="0"/>
        <w:rPr>
          <w:rFonts w:eastAsiaTheme="minorEastAsia"/>
          <w:lang w:eastAsia="ja-JP"/>
        </w:rPr>
      </w:pPr>
      <w:r w:rsidRPr="009A1CA9">
        <w:rPr>
          <w:rFonts w:eastAsiaTheme="minorEastAsia"/>
          <w:lang w:eastAsia="ja-JP"/>
        </w:rPr>
        <w:t>R3-247356</w:t>
      </w:r>
      <w:r w:rsidRPr="009A1CA9">
        <w:rPr>
          <w:rFonts w:eastAsiaTheme="minorEastAsia"/>
          <w:lang w:eastAsia="ja-JP"/>
        </w:rPr>
        <w:tab/>
        <w:t>(TP to TS 38.300) Discussion on access control for NR Femto (Samsung)</w:t>
      </w:r>
      <w:r w:rsidRPr="009A1CA9">
        <w:rPr>
          <w:rFonts w:eastAsiaTheme="minorEastAsia"/>
          <w:lang w:eastAsia="ja-JP"/>
        </w:rPr>
        <w:tab/>
        <w:t>discussion</w:t>
      </w:r>
    </w:p>
    <w:p w14:paraId="49D3071B" w14:textId="77777777" w:rsidR="009A1CA9" w:rsidRPr="009A1CA9" w:rsidRDefault="009A1CA9" w:rsidP="009A1CA9">
      <w:pPr>
        <w:snapToGrid w:val="0"/>
        <w:rPr>
          <w:rFonts w:eastAsiaTheme="minorEastAsia"/>
          <w:lang w:eastAsia="ja-JP"/>
        </w:rPr>
      </w:pPr>
      <w:r w:rsidRPr="009A1CA9">
        <w:rPr>
          <w:rFonts w:eastAsiaTheme="minorEastAsia"/>
          <w:lang w:eastAsia="ja-JP"/>
        </w:rPr>
        <w:t>R3-247730</w:t>
      </w:r>
      <w:r w:rsidRPr="009A1CA9">
        <w:rPr>
          <w:rFonts w:eastAsiaTheme="minorEastAsia"/>
          <w:lang w:eastAsia="ja-JP"/>
        </w:rPr>
        <w:tab/>
        <w:t>TP for access control for NR Femto (ZTE corporation, Nokia)</w:t>
      </w:r>
      <w:r w:rsidRPr="009A1CA9">
        <w:rPr>
          <w:rFonts w:eastAsiaTheme="minorEastAsia"/>
          <w:lang w:eastAsia="ja-JP"/>
        </w:rPr>
        <w:tab/>
        <w:t>discussion</w:t>
      </w:r>
    </w:p>
    <w:p w14:paraId="6F58D402" w14:textId="1D5F8711" w:rsidR="009A1CA9" w:rsidRPr="009A1CA9" w:rsidRDefault="009A1CA9" w:rsidP="009A1CA9">
      <w:pPr>
        <w:snapToGrid w:val="0"/>
        <w:rPr>
          <w:rFonts w:eastAsiaTheme="minorEastAsia" w:hint="eastAsia"/>
          <w:lang w:eastAsia="ja-JP"/>
        </w:rPr>
      </w:pPr>
      <w:r w:rsidRPr="009A1CA9">
        <w:rPr>
          <w:rFonts w:eastAsiaTheme="minorEastAsia"/>
          <w:lang w:eastAsia="ja-JP"/>
        </w:rPr>
        <w:t>R3-247366</w:t>
      </w:r>
      <w:r w:rsidRPr="009A1CA9">
        <w:rPr>
          <w:rFonts w:eastAsiaTheme="minorEastAsia"/>
          <w:lang w:eastAsia="ja-JP"/>
        </w:rPr>
        <w:tab/>
        <w:t>(TP for TS 38.300) Access control for NR Femto (Huawei)</w:t>
      </w:r>
      <w:r w:rsidRPr="009A1CA9">
        <w:rPr>
          <w:rFonts w:eastAsiaTheme="minorEastAsia"/>
          <w:lang w:eastAsia="ja-JP"/>
        </w:rPr>
        <w:tab/>
        <w:t>other</w:t>
      </w:r>
    </w:p>
    <w:p w14:paraId="3DCA3967" w14:textId="77777777" w:rsidR="009A1CA9" w:rsidRPr="009A1CA9" w:rsidRDefault="009A1CA9" w:rsidP="009A1CA9">
      <w:pPr>
        <w:snapToGrid w:val="0"/>
        <w:rPr>
          <w:rFonts w:eastAsiaTheme="minorEastAsia"/>
          <w:lang w:eastAsia="ja-JP"/>
        </w:rPr>
      </w:pPr>
      <w:r w:rsidRPr="009A1CA9">
        <w:rPr>
          <w:rFonts w:eastAsiaTheme="minorEastAsia"/>
          <w:lang w:eastAsia="ja-JP"/>
        </w:rPr>
        <w:t>R3-247271</w:t>
      </w:r>
      <w:r w:rsidRPr="009A1CA9">
        <w:rPr>
          <w:rFonts w:eastAsiaTheme="minorEastAsia"/>
          <w:lang w:eastAsia="ja-JP"/>
        </w:rPr>
        <w:tab/>
        <w:t>Impact to NGAP for NR Femto (CATT)</w:t>
      </w:r>
      <w:r w:rsidRPr="009A1CA9">
        <w:rPr>
          <w:rFonts w:eastAsiaTheme="minorEastAsia"/>
          <w:lang w:eastAsia="ja-JP"/>
        </w:rPr>
        <w:tab/>
        <w:t>discussion</w:t>
      </w:r>
    </w:p>
    <w:p w14:paraId="068F141E" w14:textId="1208F4D2" w:rsidR="009A1CA9" w:rsidRPr="009A1CA9" w:rsidRDefault="009A1CA9" w:rsidP="009A1CA9">
      <w:pPr>
        <w:snapToGrid w:val="0"/>
        <w:rPr>
          <w:rFonts w:eastAsiaTheme="minorEastAsia" w:hint="eastAsia"/>
          <w:lang w:eastAsia="ja-JP"/>
        </w:rPr>
      </w:pPr>
      <w:r w:rsidRPr="009A1CA9">
        <w:rPr>
          <w:rFonts w:eastAsiaTheme="minorEastAsia"/>
          <w:lang w:eastAsia="ja-JP"/>
        </w:rPr>
        <w:t>R3-247487</w:t>
      </w:r>
      <w:r w:rsidRPr="009A1CA9">
        <w:rPr>
          <w:rFonts w:eastAsiaTheme="minorEastAsia"/>
          <w:lang w:eastAsia="ja-JP"/>
        </w:rPr>
        <w:tab/>
        <w:t>Introduction of NR Femto architecture with optional NR Femto GW (Nokia, TMO US, AT&amp;T, Verizon Wireless, BT, Charter, ZTE)</w:t>
      </w:r>
      <w:r w:rsidRPr="009A1CA9">
        <w:rPr>
          <w:rFonts w:eastAsiaTheme="minorEastAsia"/>
          <w:lang w:eastAsia="ja-JP"/>
        </w:rPr>
        <w:tab/>
        <w:t>CR1225r, TS 38.413 v18.3.0, Rel-19, Cat. B</w:t>
      </w:r>
    </w:p>
    <w:p w14:paraId="0D40D633" w14:textId="77777777" w:rsidR="00960571" w:rsidRPr="00960571" w:rsidRDefault="00960571" w:rsidP="00960571">
      <w:pPr>
        <w:tabs>
          <w:tab w:val="left" w:pos="567"/>
        </w:tabs>
        <w:overflowPunct/>
        <w:autoSpaceDE/>
        <w:autoSpaceDN/>
        <w:snapToGrid w:val="0"/>
        <w:spacing w:after="0"/>
        <w:textAlignment w:val="auto"/>
        <w:rPr>
          <w:rFonts w:ascii="Arial" w:eastAsiaTheme="minorEastAsia" w:hAnsi="Arial" w:cs="Arial"/>
          <w:bCs/>
          <w:lang w:eastAsia="ja-JP"/>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8DF27" w14:textId="77777777" w:rsidR="00282C56" w:rsidRDefault="00282C56">
      <w:r>
        <w:separator/>
      </w:r>
    </w:p>
  </w:endnote>
  <w:endnote w:type="continuationSeparator" w:id="0">
    <w:p w14:paraId="71EA1752" w14:textId="77777777" w:rsidR="00282C56" w:rsidRDefault="0028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05A34" w14:textId="77777777" w:rsidR="00282C56" w:rsidRDefault="00282C56">
      <w:r>
        <w:separator/>
      </w:r>
    </w:p>
  </w:footnote>
  <w:footnote w:type="continuationSeparator" w:id="0">
    <w:p w14:paraId="4D3FC3B4" w14:textId="77777777" w:rsidR="00282C56" w:rsidRDefault="00282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73CD6"/>
    <w:multiLevelType w:val="multilevel"/>
    <w:tmpl w:val="3B963BA4"/>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90738"/>
    <w:multiLevelType w:val="multilevel"/>
    <w:tmpl w:val="25EE7F8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D17C0"/>
    <w:multiLevelType w:val="hybridMultilevel"/>
    <w:tmpl w:val="982A06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65429891">
    <w:abstractNumId w:val="20"/>
  </w:num>
  <w:num w:numId="20" w16cid:durableId="228225256">
    <w:abstractNumId w:val="16"/>
  </w:num>
  <w:num w:numId="21" w16cid:durableId="867912401">
    <w:abstractNumId w:val="11"/>
  </w:num>
  <w:num w:numId="22" w16cid:durableId="184707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B28"/>
    <w:rsid w:val="00007BD0"/>
    <w:rsid w:val="00011C3B"/>
    <w:rsid w:val="000276C5"/>
    <w:rsid w:val="0004456C"/>
    <w:rsid w:val="0005259B"/>
    <w:rsid w:val="00053FEE"/>
    <w:rsid w:val="00060AE4"/>
    <w:rsid w:val="0006772A"/>
    <w:rsid w:val="000746A7"/>
    <w:rsid w:val="000800FF"/>
    <w:rsid w:val="000910BB"/>
    <w:rsid w:val="000926AF"/>
    <w:rsid w:val="000A3ED2"/>
    <w:rsid w:val="000A5177"/>
    <w:rsid w:val="000B1DBC"/>
    <w:rsid w:val="000C00FA"/>
    <w:rsid w:val="000C51AA"/>
    <w:rsid w:val="000D17BC"/>
    <w:rsid w:val="000D2186"/>
    <w:rsid w:val="000D7EC6"/>
    <w:rsid w:val="000E4F35"/>
    <w:rsid w:val="000F6C1C"/>
    <w:rsid w:val="00110BAE"/>
    <w:rsid w:val="00116F4B"/>
    <w:rsid w:val="001229F4"/>
    <w:rsid w:val="00124D5A"/>
    <w:rsid w:val="00137471"/>
    <w:rsid w:val="0014302C"/>
    <w:rsid w:val="00150FD3"/>
    <w:rsid w:val="00154689"/>
    <w:rsid w:val="00156C62"/>
    <w:rsid w:val="001710C5"/>
    <w:rsid w:val="00184428"/>
    <w:rsid w:val="00185C34"/>
    <w:rsid w:val="001A248F"/>
    <w:rsid w:val="001A3B5F"/>
    <w:rsid w:val="001A659D"/>
    <w:rsid w:val="001B51AB"/>
    <w:rsid w:val="001B5CA8"/>
    <w:rsid w:val="001B6AD6"/>
    <w:rsid w:val="001C4490"/>
    <w:rsid w:val="001D2C1A"/>
    <w:rsid w:val="001D3BA2"/>
    <w:rsid w:val="001D44B7"/>
    <w:rsid w:val="001E0075"/>
    <w:rsid w:val="001E4E22"/>
    <w:rsid w:val="001F1B1F"/>
    <w:rsid w:val="001F2A20"/>
    <w:rsid w:val="001F486F"/>
    <w:rsid w:val="001F6071"/>
    <w:rsid w:val="0020726C"/>
    <w:rsid w:val="00207DC4"/>
    <w:rsid w:val="002121BA"/>
    <w:rsid w:val="002143BA"/>
    <w:rsid w:val="0022485E"/>
    <w:rsid w:val="002279BA"/>
    <w:rsid w:val="00243A99"/>
    <w:rsid w:val="00247D56"/>
    <w:rsid w:val="002761D0"/>
    <w:rsid w:val="00282C56"/>
    <w:rsid w:val="002834BB"/>
    <w:rsid w:val="0029567C"/>
    <w:rsid w:val="002A6F12"/>
    <w:rsid w:val="002B50C3"/>
    <w:rsid w:val="002C0B82"/>
    <w:rsid w:val="002F6ED2"/>
    <w:rsid w:val="00301B7A"/>
    <w:rsid w:val="00306D59"/>
    <w:rsid w:val="00321EF0"/>
    <w:rsid w:val="0032503A"/>
    <w:rsid w:val="00325EE1"/>
    <w:rsid w:val="00334CC5"/>
    <w:rsid w:val="003357C0"/>
    <w:rsid w:val="00336B4D"/>
    <w:rsid w:val="00344D60"/>
    <w:rsid w:val="00346477"/>
    <w:rsid w:val="00347CB0"/>
    <w:rsid w:val="0035340F"/>
    <w:rsid w:val="0036248C"/>
    <w:rsid w:val="003666A8"/>
    <w:rsid w:val="00366D63"/>
    <w:rsid w:val="00367401"/>
    <w:rsid w:val="00375678"/>
    <w:rsid w:val="0039390A"/>
    <w:rsid w:val="00394AB0"/>
    <w:rsid w:val="003955D3"/>
    <w:rsid w:val="00396252"/>
    <w:rsid w:val="003A4B47"/>
    <w:rsid w:val="003A6C64"/>
    <w:rsid w:val="003B24AF"/>
    <w:rsid w:val="003B7182"/>
    <w:rsid w:val="003D087F"/>
    <w:rsid w:val="003D4168"/>
    <w:rsid w:val="003D5036"/>
    <w:rsid w:val="003D764D"/>
    <w:rsid w:val="003E31A7"/>
    <w:rsid w:val="003E3A1A"/>
    <w:rsid w:val="003E76EB"/>
    <w:rsid w:val="003F1B9F"/>
    <w:rsid w:val="0040091C"/>
    <w:rsid w:val="00406D7A"/>
    <w:rsid w:val="004121B8"/>
    <w:rsid w:val="00421BAA"/>
    <w:rsid w:val="004258BA"/>
    <w:rsid w:val="00444AAC"/>
    <w:rsid w:val="00452B81"/>
    <w:rsid w:val="004531C9"/>
    <w:rsid w:val="0045392E"/>
    <w:rsid w:val="00457D91"/>
    <w:rsid w:val="00460C31"/>
    <w:rsid w:val="00464E5B"/>
    <w:rsid w:val="0047055A"/>
    <w:rsid w:val="00474450"/>
    <w:rsid w:val="004873E6"/>
    <w:rsid w:val="00497835"/>
    <w:rsid w:val="004B15B8"/>
    <w:rsid w:val="004B566C"/>
    <w:rsid w:val="004B7B48"/>
    <w:rsid w:val="004C57A5"/>
    <w:rsid w:val="004D4AB1"/>
    <w:rsid w:val="004F218A"/>
    <w:rsid w:val="0050334E"/>
    <w:rsid w:val="00505387"/>
    <w:rsid w:val="00512DF7"/>
    <w:rsid w:val="005141E7"/>
    <w:rsid w:val="00517E63"/>
    <w:rsid w:val="00526B0D"/>
    <w:rsid w:val="00534579"/>
    <w:rsid w:val="0053652F"/>
    <w:rsid w:val="00540BFC"/>
    <w:rsid w:val="00550A49"/>
    <w:rsid w:val="0055346F"/>
    <w:rsid w:val="005579FF"/>
    <w:rsid w:val="005776DD"/>
    <w:rsid w:val="00582117"/>
    <w:rsid w:val="0058478F"/>
    <w:rsid w:val="0059048F"/>
    <w:rsid w:val="00593315"/>
    <w:rsid w:val="005A170D"/>
    <w:rsid w:val="005A6C96"/>
    <w:rsid w:val="005C00CB"/>
    <w:rsid w:val="005D0418"/>
    <w:rsid w:val="005D799C"/>
    <w:rsid w:val="005E1D58"/>
    <w:rsid w:val="005E44A7"/>
    <w:rsid w:val="005F721F"/>
    <w:rsid w:val="00610E37"/>
    <w:rsid w:val="00616E7F"/>
    <w:rsid w:val="006207ED"/>
    <w:rsid w:val="00624809"/>
    <w:rsid w:val="00626BC9"/>
    <w:rsid w:val="006458DF"/>
    <w:rsid w:val="00650D52"/>
    <w:rsid w:val="006615B2"/>
    <w:rsid w:val="00662313"/>
    <w:rsid w:val="00662485"/>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257F"/>
    <w:rsid w:val="00706BFC"/>
    <w:rsid w:val="007071BE"/>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7282"/>
    <w:rsid w:val="008145EA"/>
    <w:rsid w:val="00815869"/>
    <w:rsid w:val="00816B81"/>
    <w:rsid w:val="008214DC"/>
    <w:rsid w:val="00823B90"/>
    <w:rsid w:val="0083266E"/>
    <w:rsid w:val="008546E5"/>
    <w:rsid w:val="00865EA8"/>
    <w:rsid w:val="008677E6"/>
    <w:rsid w:val="00871653"/>
    <w:rsid w:val="00880684"/>
    <w:rsid w:val="00881D74"/>
    <w:rsid w:val="00881E7B"/>
    <w:rsid w:val="00882DEC"/>
    <w:rsid w:val="008836AC"/>
    <w:rsid w:val="00887422"/>
    <w:rsid w:val="0089166C"/>
    <w:rsid w:val="00893204"/>
    <w:rsid w:val="008960DE"/>
    <w:rsid w:val="008A0FD3"/>
    <w:rsid w:val="008A36DF"/>
    <w:rsid w:val="008A7E19"/>
    <w:rsid w:val="008C1698"/>
    <w:rsid w:val="008C1A3D"/>
    <w:rsid w:val="008C646C"/>
    <w:rsid w:val="008D01C3"/>
    <w:rsid w:val="008D1E13"/>
    <w:rsid w:val="008D6549"/>
    <w:rsid w:val="008D70D2"/>
    <w:rsid w:val="00900AE8"/>
    <w:rsid w:val="00900DAD"/>
    <w:rsid w:val="0091408E"/>
    <w:rsid w:val="00916CA9"/>
    <w:rsid w:val="00927BBC"/>
    <w:rsid w:val="009378CA"/>
    <w:rsid w:val="0094325A"/>
    <w:rsid w:val="0095025E"/>
    <w:rsid w:val="00955C4C"/>
    <w:rsid w:val="00960571"/>
    <w:rsid w:val="00990430"/>
    <w:rsid w:val="00991E0C"/>
    <w:rsid w:val="00995338"/>
    <w:rsid w:val="00996777"/>
    <w:rsid w:val="009A1CA9"/>
    <w:rsid w:val="009B2F02"/>
    <w:rsid w:val="009C0BC7"/>
    <w:rsid w:val="009C6592"/>
    <w:rsid w:val="009D0357"/>
    <w:rsid w:val="009D61CF"/>
    <w:rsid w:val="009E209B"/>
    <w:rsid w:val="009F0747"/>
    <w:rsid w:val="00A03514"/>
    <w:rsid w:val="00A17079"/>
    <w:rsid w:val="00A448C3"/>
    <w:rsid w:val="00A458D4"/>
    <w:rsid w:val="00A46FB7"/>
    <w:rsid w:val="00A5096E"/>
    <w:rsid w:val="00A53118"/>
    <w:rsid w:val="00A57D7E"/>
    <w:rsid w:val="00A6375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014"/>
    <w:rsid w:val="00B23CF9"/>
    <w:rsid w:val="00B25C12"/>
    <w:rsid w:val="00B2766F"/>
    <w:rsid w:val="00B31ABC"/>
    <w:rsid w:val="00B445ED"/>
    <w:rsid w:val="00B611CC"/>
    <w:rsid w:val="00B6300F"/>
    <w:rsid w:val="00B6401B"/>
    <w:rsid w:val="00B70389"/>
    <w:rsid w:val="00B74B3A"/>
    <w:rsid w:val="00B84623"/>
    <w:rsid w:val="00B90F02"/>
    <w:rsid w:val="00BA494B"/>
    <w:rsid w:val="00BA51EF"/>
    <w:rsid w:val="00BA6F60"/>
    <w:rsid w:val="00BB66D5"/>
    <w:rsid w:val="00BC7E6E"/>
    <w:rsid w:val="00BE1D1F"/>
    <w:rsid w:val="00BE256D"/>
    <w:rsid w:val="00BE3060"/>
    <w:rsid w:val="00BE58FF"/>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6E9C"/>
    <w:rsid w:val="00C74DAF"/>
    <w:rsid w:val="00C80116"/>
    <w:rsid w:val="00C87BFC"/>
    <w:rsid w:val="00CA0490"/>
    <w:rsid w:val="00CA2086"/>
    <w:rsid w:val="00CB1181"/>
    <w:rsid w:val="00CB4FAB"/>
    <w:rsid w:val="00CC4B6C"/>
    <w:rsid w:val="00CD7EAD"/>
    <w:rsid w:val="00CF5E71"/>
    <w:rsid w:val="00CF7FAC"/>
    <w:rsid w:val="00D0701E"/>
    <w:rsid w:val="00D160C1"/>
    <w:rsid w:val="00D17794"/>
    <w:rsid w:val="00D22398"/>
    <w:rsid w:val="00D35E6C"/>
    <w:rsid w:val="00D436CF"/>
    <w:rsid w:val="00D44113"/>
    <w:rsid w:val="00D45B2F"/>
    <w:rsid w:val="00D46E88"/>
    <w:rsid w:val="00D60BD6"/>
    <w:rsid w:val="00D613A9"/>
    <w:rsid w:val="00D67E23"/>
    <w:rsid w:val="00D67E61"/>
    <w:rsid w:val="00D7072E"/>
    <w:rsid w:val="00D70D86"/>
    <w:rsid w:val="00D73499"/>
    <w:rsid w:val="00D76BA4"/>
    <w:rsid w:val="00D8021D"/>
    <w:rsid w:val="00D82D10"/>
    <w:rsid w:val="00D86784"/>
    <w:rsid w:val="00D920E6"/>
    <w:rsid w:val="00DA004C"/>
    <w:rsid w:val="00DA4536"/>
    <w:rsid w:val="00DB37C0"/>
    <w:rsid w:val="00DD31F1"/>
    <w:rsid w:val="00DD3588"/>
    <w:rsid w:val="00DE0236"/>
    <w:rsid w:val="00DE2A08"/>
    <w:rsid w:val="00DE2B4D"/>
    <w:rsid w:val="00DF39F7"/>
    <w:rsid w:val="00E00E44"/>
    <w:rsid w:val="00E01570"/>
    <w:rsid w:val="00E049A8"/>
    <w:rsid w:val="00E06B92"/>
    <w:rsid w:val="00E12ECB"/>
    <w:rsid w:val="00E1451F"/>
    <w:rsid w:val="00E15A72"/>
    <w:rsid w:val="00E15E28"/>
    <w:rsid w:val="00E16577"/>
    <w:rsid w:val="00E17D32"/>
    <w:rsid w:val="00E26D3D"/>
    <w:rsid w:val="00E26DBE"/>
    <w:rsid w:val="00E36051"/>
    <w:rsid w:val="00E544FA"/>
    <w:rsid w:val="00E55E83"/>
    <w:rsid w:val="00E5792E"/>
    <w:rsid w:val="00E6077C"/>
    <w:rsid w:val="00E6618E"/>
    <w:rsid w:val="00E77436"/>
    <w:rsid w:val="00E811CE"/>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3F62"/>
    <w:rsid w:val="00F17CA4"/>
    <w:rsid w:val="00F20B7B"/>
    <w:rsid w:val="00F24DDD"/>
    <w:rsid w:val="00F27189"/>
    <w:rsid w:val="00F2770B"/>
    <w:rsid w:val="00F3131E"/>
    <w:rsid w:val="00F549A3"/>
    <w:rsid w:val="00F55CBF"/>
    <w:rsid w:val="00F72B10"/>
    <w:rsid w:val="00F77359"/>
    <w:rsid w:val="00F86A73"/>
    <w:rsid w:val="00F97749"/>
    <w:rsid w:val="00FA58DA"/>
    <w:rsid w:val="00FA5AB1"/>
    <w:rsid w:val="00FC345B"/>
    <w:rsid w:val="00FC3D4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1DB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paragraph" w:customStyle="1" w:styleId="12">
    <w:name w:val="リスト段落1"/>
    <w:basedOn w:val="a0"/>
    <w:rsid w:val="00534579"/>
    <w:pPr>
      <w:spacing w:before="100" w:beforeAutospacing="1"/>
      <w:ind w:left="720"/>
      <w:contextualSpacing/>
    </w:pPr>
    <w:rPr>
      <w:rFonts w:eastAsia="SimSun"/>
      <w:sz w:val="24"/>
      <w:szCs w:val="24"/>
      <w:lang w:val="en-US" w:eastAsia="zh-CN"/>
    </w:rPr>
  </w:style>
  <w:style w:type="character" w:styleId="aff9">
    <w:name w:val="Unresolved Mention"/>
    <w:basedOn w:val="a1"/>
    <w:uiPriority w:val="99"/>
    <w:semiHidden/>
    <w:unhideWhenUsed/>
    <w:rsid w:val="0096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1848-CE40-4FD9-9E77-DA9DB33A8574}">
  <ds:schemaRefs>
    <ds:schemaRef ds:uri="http://schemas.microsoft.com/sharepoint/v3/contenttype/forms"/>
  </ds:schemaRefs>
</ds:datastoreItem>
</file>

<file path=customXml/itemProps2.xml><?xml version="1.0" encoding="utf-8"?>
<ds:datastoreItem xmlns:ds="http://schemas.openxmlformats.org/officeDocument/2006/customXml" ds:itemID="{B03194A2-39AC-4EC1-ACC1-2521D051C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9FC55-DE3D-4449-8060-396979A3AD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2725</Words>
  <Characters>15534</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18223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cp:lastModifiedBy>
  <cp:revision>3</cp:revision>
  <dcterms:created xsi:type="dcterms:W3CDTF">2024-11-30T01:22:00Z</dcterms:created>
  <dcterms:modified xsi:type="dcterms:W3CDTF">2024-11-30T01:35:00Z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MSIP_Label_f7b7771f-98a2-4ec9-8160-ee37e9359e20_Enabled">
    <vt:lpwstr>true</vt:lpwstr>
  </property>
  <property fmtid="{D5CDD505-2E9C-101B-9397-08002B2CF9AE}" pid="12" name="MSIP_Label_f7b7771f-98a2-4ec9-8160-ee37e9359e20_SetDate">
    <vt:lpwstr>2024-06-10T09:12:55Z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75a52df5-6b8c-4a83-a85a-425b33b85ecc</vt:lpwstr>
  </property>
  <property fmtid="{D5CDD505-2E9C-101B-9397-08002B2CF9AE}" pid="17" name="MSIP_Label_f7b7771f-98a2-4ec9-8160-ee37e9359e20_ContentBits">
    <vt:lpwstr>0</vt:lpwstr>
  </property>
</Properties>
</file>